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0F" w:rsidRDefault="007049E0">
      <w:pPr>
        <w:pStyle w:val="1"/>
        <w:shd w:val="clear" w:color="auto" w:fill="FFFFFF"/>
        <w:adjustRightInd w:val="0"/>
        <w:snapToGrid w:val="0"/>
        <w:spacing w:beforeAutospacing="0" w:afterAutospacing="0" w:line="580" w:lineRule="exact"/>
        <w:jc w:val="center"/>
        <w:rPr>
          <w:rFonts w:ascii="方正小标宋简体" w:eastAsia="方正小标宋简体" w:hAnsi="Microsoft YaHei UI" w:cs="Microsoft YaHei UI" w:hint="default"/>
          <w:b w:val="0"/>
          <w:spacing w:val="7"/>
          <w:sz w:val="44"/>
          <w:szCs w:val="44"/>
          <w:shd w:val="clear" w:color="auto" w:fill="FFFFFF"/>
        </w:rPr>
      </w:pPr>
      <w:r>
        <w:rPr>
          <w:rFonts w:ascii="方正小标宋简体" w:eastAsia="方正小标宋简体" w:hAnsi="Microsoft YaHei UI" w:cs="Microsoft YaHei UI"/>
          <w:b w:val="0"/>
          <w:spacing w:val="7"/>
          <w:sz w:val="44"/>
          <w:szCs w:val="44"/>
          <w:shd w:val="clear" w:color="auto" w:fill="FFFFFF"/>
        </w:rPr>
        <w:t>盐城机场出入境边防检查站</w:t>
      </w:r>
    </w:p>
    <w:p w:rsidR="0022070F" w:rsidRDefault="007049E0">
      <w:pPr>
        <w:pStyle w:val="1"/>
        <w:shd w:val="clear" w:color="auto" w:fill="FFFFFF"/>
        <w:adjustRightInd w:val="0"/>
        <w:snapToGrid w:val="0"/>
        <w:spacing w:beforeAutospacing="0" w:afterAutospacing="0" w:line="580" w:lineRule="exact"/>
        <w:jc w:val="center"/>
        <w:rPr>
          <w:rFonts w:ascii="方正小标宋简体" w:eastAsia="方正小标宋简体" w:hAnsi="Microsoft YaHei UI" w:cs="Microsoft YaHei UI" w:hint="default"/>
          <w:b w:val="0"/>
          <w:spacing w:val="7"/>
          <w:sz w:val="44"/>
          <w:szCs w:val="44"/>
        </w:rPr>
      </w:pPr>
      <w:r>
        <w:rPr>
          <w:rFonts w:ascii="方正小标宋简体" w:eastAsia="方正小标宋简体" w:hAnsi="Microsoft YaHei UI" w:cs="Microsoft YaHei UI"/>
          <w:b w:val="0"/>
          <w:spacing w:val="7"/>
          <w:sz w:val="44"/>
          <w:szCs w:val="44"/>
          <w:shd w:val="clear" w:color="auto" w:fill="FFFFFF"/>
        </w:rPr>
        <w:t>招聘警务辅助人员公告</w:t>
      </w:r>
    </w:p>
    <w:p w:rsidR="0022070F" w:rsidRDefault="0022070F">
      <w:pPr>
        <w:adjustRightInd w:val="0"/>
        <w:snapToGrid w:val="0"/>
        <w:spacing w:line="580" w:lineRule="exact"/>
      </w:pPr>
    </w:p>
    <w:p w:rsidR="0022070F" w:rsidRDefault="007049E0">
      <w:pPr>
        <w:adjustRightInd w:val="0"/>
        <w:snapToGrid w:val="0"/>
        <w:spacing w:line="580" w:lineRule="exact"/>
        <w:ind w:firstLineChars="200" w:firstLine="668"/>
        <w:rPr>
          <w:rFonts w:ascii="仿宋_GB2312" w:eastAsia="仿宋_GB2312" w:hAnsi="Futura-Medium" w:cs="Futura-Medium" w:hint="eastAsia"/>
          <w:spacing w:val="7"/>
          <w:sz w:val="32"/>
          <w:szCs w:val="32"/>
          <w:shd w:val="clear" w:color="auto" w:fill="FFFFFF"/>
        </w:rPr>
      </w:pPr>
      <w:r>
        <w:rPr>
          <w:rFonts w:ascii="仿宋_GB2312" w:eastAsia="仿宋_GB2312" w:hAnsi="Futura-Medium" w:cs="Futura-Medium" w:hint="eastAsia"/>
          <w:spacing w:val="7"/>
          <w:sz w:val="32"/>
          <w:szCs w:val="32"/>
          <w:shd w:val="clear" w:color="auto" w:fill="FFFFFF"/>
        </w:rPr>
        <w:t>根据工作需要，盐城机场出入境边防检查站现面向社会公开招录边检警务辅助人员。现将有关事项公告如下：</w:t>
      </w:r>
    </w:p>
    <w:p w:rsidR="0022070F" w:rsidRDefault="007049E0">
      <w:pPr>
        <w:adjustRightInd w:val="0"/>
        <w:snapToGrid w:val="0"/>
        <w:spacing w:line="580" w:lineRule="exact"/>
        <w:ind w:firstLineChars="200" w:firstLine="668"/>
        <w:rPr>
          <w:rFonts w:ascii="黑体" w:eastAsia="黑体" w:hAnsi="黑体" w:cs="Futura-Medium"/>
          <w:spacing w:val="7"/>
          <w:sz w:val="32"/>
          <w:szCs w:val="32"/>
          <w:shd w:val="clear" w:color="auto" w:fill="FFFFFF"/>
        </w:rPr>
      </w:pPr>
      <w:r>
        <w:rPr>
          <w:rFonts w:ascii="黑体" w:eastAsia="黑体" w:hAnsi="黑体" w:cs="Futura-Medium" w:hint="eastAsia"/>
          <w:spacing w:val="7"/>
          <w:sz w:val="32"/>
          <w:szCs w:val="32"/>
          <w:shd w:val="clear" w:color="auto" w:fill="FFFFFF"/>
        </w:rPr>
        <w:t>一、人员性质</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本公告所称警务辅助人员，是指为边检机关日常运转和勤务工作提供辅助支持的非人民警察身份的人员，不具有公务员身份。</w:t>
      </w:r>
    </w:p>
    <w:p w:rsidR="0022070F" w:rsidRDefault="007049E0">
      <w:pPr>
        <w:adjustRightInd w:val="0"/>
        <w:snapToGrid w:val="0"/>
        <w:spacing w:line="580" w:lineRule="exact"/>
        <w:ind w:firstLineChars="200" w:firstLine="668"/>
        <w:rPr>
          <w:rFonts w:ascii="黑体" w:eastAsia="黑体" w:hAnsi="黑体" w:cs="Futura-Medium"/>
          <w:spacing w:val="7"/>
          <w:sz w:val="32"/>
          <w:szCs w:val="32"/>
          <w:shd w:val="clear" w:color="auto" w:fill="FFFFFF"/>
        </w:rPr>
      </w:pPr>
      <w:r>
        <w:rPr>
          <w:rFonts w:ascii="黑体" w:eastAsia="黑体" w:hAnsi="黑体" w:cs="Futura-Medium" w:hint="eastAsia"/>
          <w:spacing w:val="7"/>
          <w:sz w:val="32"/>
          <w:szCs w:val="32"/>
          <w:shd w:val="clear" w:color="auto" w:fill="FFFFFF"/>
        </w:rPr>
        <w:t>二、招聘计划</w:t>
      </w:r>
    </w:p>
    <w:p w:rsidR="0022070F" w:rsidRDefault="007049E0">
      <w:pPr>
        <w:adjustRightInd w:val="0"/>
        <w:snapToGrid w:val="0"/>
        <w:spacing w:line="580" w:lineRule="exact"/>
        <w:ind w:firstLineChars="200" w:firstLine="668"/>
        <w:rPr>
          <w:rFonts w:ascii="仿宋_GB2312" w:eastAsia="仿宋_GB2312" w:hAnsi="PingFang SC" w:cs="PingFang SC" w:hint="eastAsia"/>
          <w:color w:val="000000"/>
          <w:spacing w:val="7"/>
          <w:sz w:val="32"/>
          <w:szCs w:val="32"/>
          <w:shd w:val="clear" w:color="auto" w:fill="FFFFFF"/>
        </w:rPr>
      </w:pPr>
      <w:r>
        <w:rPr>
          <w:rFonts w:ascii="仿宋_GB2312" w:eastAsia="仿宋_GB2312" w:hAnsi="Futura-Medium" w:cs="Futura-Medium" w:hint="eastAsia"/>
          <w:color w:val="333333"/>
          <w:spacing w:val="7"/>
          <w:sz w:val="32"/>
          <w:szCs w:val="32"/>
        </w:rPr>
        <w:t>勤务辅警</w:t>
      </w:r>
      <w:r>
        <w:rPr>
          <w:rFonts w:ascii="仿宋_GB2312" w:eastAsia="仿宋_GB2312" w:hAnsi="Futura-Medium" w:cs="Futura-Medium" w:hint="eastAsia"/>
          <w:color w:val="333333"/>
          <w:spacing w:val="7"/>
          <w:sz w:val="32"/>
          <w:szCs w:val="32"/>
        </w:rPr>
        <w:t>5</w:t>
      </w:r>
      <w:r>
        <w:rPr>
          <w:rFonts w:ascii="仿宋_GB2312" w:eastAsia="仿宋_GB2312" w:hAnsi="Futura-Medium" w:cs="Futura-Medium" w:hint="eastAsia"/>
          <w:color w:val="333333"/>
          <w:spacing w:val="7"/>
          <w:sz w:val="32"/>
          <w:szCs w:val="32"/>
        </w:rPr>
        <w:t>名：</w:t>
      </w:r>
      <w:r>
        <w:rPr>
          <w:rFonts w:ascii="仿宋_GB2312" w:eastAsia="仿宋_GB2312" w:hAnsi="PingFang SC" w:cs="PingFang SC" w:hint="eastAsia"/>
          <w:color w:val="000000"/>
          <w:spacing w:val="7"/>
          <w:sz w:val="32"/>
          <w:szCs w:val="32"/>
          <w:shd w:val="clear" w:color="auto" w:fill="FFFFFF"/>
        </w:rPr>
        <w:t>受理旅客咨询、诉求并给予解答；引导、分流出入境旅客到相应通道排队候检；维持现场秩序，抽查出入境人员证件；为有特殊困难和需扶助人员提供帮助；对快捷通道内的旅客进行操作指导。</w:t>
      </w:r>
    </w:p>
    <w:p w:rsidR="0022070F" w:rsidRDefault="007049E0">
      <w:pPr>
        <w:adjustRightInd w:val="0"/>
        <w:snapToGrid w:val="0"/>
        <w:spacing w:line="580" w:lineRule="exact"/>
        <w:ind w:firstLineChars="200" w:firstLine="668"/>
        <w:rPr>
          <w:rFonts w:ascii="黑体" w:eastAsia="黑体" w:hAnsi="黑体" w:cs="Futura-Medium"/>
          <w:spacing w:val="7"/>
          <w:sz w:val="32"/>
          <w:szCs w:val="32"/>
          <w:shd w:val="clear" w:color="auto" w:fill="FFFFFF"/>
        </w:rPr>
      </w:pPr>
      <w:r>
        <w:rPr>
          <w:rFonts w:ascii="黑体" w:eastAsia="黑体" w:hAnsi="黑体" w:cs="Futura-Medium" w:hint="eastAsia"/>
          <w:spacing w:val="7"/>
          <w:sz w:val="32"/>
          <w:szCs w:val="32"/>
          <w:shd w:val="clear" w:color="auto" w:fill="FFFFFF"/>
        </w:rPr>
        <w:t>三、招聘条件</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招聘对象应具有中华人民共和国国籍，</w:t>
      </w:r>
      <w:r>
        <w:rPr>
          <w:rFonts w:ascii="仿宋_GB2312" w:eastAsia="仿宋_GB2312" w:hAnsi="Futura-Medium" w:cs="Futura-Medium" w:hint="eastAsia"/>
          <w:sz w:val="32"/>
          <w:szCs w:val="32"/>
        </w:rPr>
        <w:t>18-40</w:t>
      </w:r>
      <w:r>
        <w:rPr>
          <w:rFonts w:ascii="仿宋_GB2312" w:eastAsia="仿宋_GB2312" w:hAnsi="Futura-Medium" w:cs="Futura-Medium" w:hint="eastAsia"/>
          <w:sz w:val="32"/>
          <w:szCs w:val="32"/>
        </w:rPr>
        <w:t>岁（截止</w:t>
      </w:r>
      <w:r>
        <w:rPr>
          <w:rFonts w:ascii="仿宋_GB2312" w:eastAsia="仿宋_GB2312" w:hAnsi="Futura-Medium" w:cs="Futura-Medium" w:hint="eastAsia"/>
          <w:sz w:val="32"/>
          <w:szCs w:val="32"/>
        </w:rPr>
        <w:t>2023</w:t>
      </w:r>
      <w:r>
        <w:rPr>
          <w:rFonts w:ascii="仿宋_GB2312" w:eastAsia="仿宋_GB2312" w:hAnsi="Futura-Medium" w:cs="Futura-Medium" w:hint="eastAsia"/>
          <w:sz w:val="32"/>
          <w:szCs w:val="32"/>
        </w:rPr>
        <w:t>年</w:t>
      </w:r>
      <w:r>
        <w:rPr>
          <w:rFonts w:ascii="仿宋_GB2312" w:eastAsia="仿宋_GB2312" w:hAnsi="Futura-Medium" w:cs="Futura-Medium" w:hint="eastAsia"/>
          <w:sz w:val="32"/>
          <w:szCs w:val="32"/>
        </w:rPr>
        <w:t>11</w:t>
      </w:r>
      <w:r>
        <w:rPr>
          <w:rFonts w:ascii="仿宋_GB2312" w:eastAsia="仿宋_GB2312" w:hAnsi="Futura-Medium" w:cs="Futura-Medium" w:hint="eastAsia"/>
          <w:sz w:val="32"/>
          <w:szCs w:val="32"/>
        </w:rPr>
        <w:t>月</w:t>
      </w:r>
      <w:r>
        <w:rPr>
          <w:rFonts w:ascii="仿宋_GB2312" w:eastAsia="仿宋_GB2312" w:hAnsi="Futura-Medium" w:cs="Futura-Medium" w:hint="eastAsia"/>
          <w:sz w:val="32"/>
          <w:szCs w:val="32"/>
        </w:rPr>
        <w:t>30</w:t>
      </w:r>
      <w:r>
        <w:rPr>
          <w:rFonts w:ascii="仿宋_GB2312" w:eastAsia="仿宋_GB2312" w:hAnsi="Futura-Medium" w:cs="Futura-Medium" w:hint="eastAsia"/>
          <w:sz w:val="32"/>
          <w:szCs w:val="32"/>
        </w:rPr>
        <w:t>日），同时应具备下列条件：</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楷体" w:eastAsia="楷体" w:hAnsi="楷体" w:cs="Futura-Medium" w:hint="eastAsia"/>
          <w:sz w:val="32"/>
          <w:szCs w:val="32"/>
        </w:rPr>
        <w:t>(</w:t>
      </w:r>
      <w:r>
        <w:rPr>
          <w:rFonts w:ascii="楷体" w:eastAsia="楷体" w:hAnsi="楷体" w:cs="Futura-Medium" w:hint="eastAsia"/>
          <w:sz w:val="32"/>
          <w:szCs w:val="32"/>
        </w:rPr>
        <w:t>一</w:t>
      </w:r>
      <w:r>
        <w:rPr>
          <w:rFonts w:ascii="楷体" w:eastAsia="楷体" w:hAnsi="楷体" w:cs="Futura-Medium" w:hint="eastAsia"/>
          <w:sz w:val="32"/>
          <w:szCs w:val="32"/>
        </w:rPr>
        <w:t>)</w:t>
      </w:r>
      <w:r>
        <w:rPr>
          <w:rFonts w:ascii="楷体" w:eastAsia="楷体" w:hAnsi="楷体" w:cs="Futura-Medium" w:hint="eastAsia"/>
          <w:sz w:val="32"/>
          <w:szCs w:val="32"/>
        </w:rPr>
        <w:t>政治条件。</w:t>
      </w:r>
      <w:r>
        <w:rPr>
          <w:rFonts w:ascii="仿宋_GB2312" w:eastAsia="仿宋_GB2312" w:hAnsi="Futura-Medium" w:cs="Futura-Medium" w:hint="eastAsia"/>
          <w:sz w:val="32"/>
          <w:szCs w:val="32"/>
        </w:rPr>
        <w:t>拥护中华人民共和国宪法，政治坚定，作风优良，遵守国家法律法规，品行端正。有下列情形之一的，不得应聘：</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1.</w:t>
      </w:r>
      <w:r>
        <w:rPr>
          <w:rFonts w:ascii="仿宋_GB2312" w:eastAsia="仿宋_GB2312" w:hAnsi="Futura-Medium" w:cs="Futura-Medium" w:hint="eastAsia"/>
          <w:sz w:val="32"/>
          <w:szCs w:val="32"/>
        </w:rPr>
        <w:t>受过刑事处罚或者涉嫌违法犯罪尚未查清的；</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2.</w:t>
      </w:r>
      <w:r>
        <w:rPr>
          <w:rFonts w:ascii="仿宋_GB2312" w:eastAsia="仿宋_GB2312" w:hAnsi="Futura-Medium" w:cs="Futura-Medium" w:hint="eastAsia"/>
          <w:sz w:val="32"/>
          <w:szCs w:val="32"/>
        </w:rPr>
        <w:t>曾被行政拘留、收容教育或强制隔离戒毒的；</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3.</w:t>
      </w:r>
      <w:r>
        <w:rPr>
          <w:rFonts w:ascii="仿宋_GB2312" w:eastAsia="仿宋_GB2312" w:hAnsi="Futura-Medium" w:cs="Futura-Medium" w:hint="eastAsia"/>
          <w:sz w:val="32"/>
          <w:szCs w:val="32"/>
        </w:rPr>
        <w:t>曾被国家机关、事业单位开除公职或者辞退的；</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lastRenderedPageBreak/>
        <w:t>4.</w:t>
      </w:r>
      <w:r>
        <w:rPr>
          <w:rFonts w:ascii="仿宋_GB2312" w:eastAsia="仿宋_GB2312" w:hAnsi="Futura-Medium" w:cs="Futura-Medium" w:hint="eastAsia"/>
          <w:sz w:val="32"/>
          <w:szCs w:val="32"/>
        </w:rPr>
        <w:t>有较为严重的个人不良信用记录的；</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5.</w:t>
      </w:r>
      <w:r>
        <w:rPr>
          <w:rFonts w:ascii="仿宋_GB2312" w:eastAsia="仿宋_GB2312" w:hAnsi="Futura-Medium" w:cs="Futura-Medium" w:hint="eastAsia"/>
          <w:sz w:val="32"/>
          <w:szCs w:val="32"/>
        </w:rPr>
        <w:t>家庭成员和近亲属有参加非法、邪教组织等危害国家安全活动的，或被判处危害国家安全罪等情形的；</w:t>
      </w:r>
    </w:p>
    <w:p w:rsidR="0022070F" w:rsidRDefault="007049E0">
      <w:pPr>
        <w:adjustRightInd w:val="0"/>
        <w:snapToGrid w:val="0"/>
        <w:spacing w:line="580" w:lineRule="exact"/>
        <w:ind w:firstLineChars="200" w:firstLine="640"/>
        <w:rPr>
          <w:rFonts w:ascii="仿宋_GB2312" w:eastAsia="仿宋_GB2312" w:hAnsi="Futura-Medium" w:cs="Futura-Medium" w:hint="eastAsia"/>
          <w:spacing w:val="7"/>
          <w:sz w:val="32"/>
          <w:szCs w:val="32"/>
          <w:shd w:val="clear" w:color="auto" w:fill="FFFFFF"/>
        </w:rPr>
      </w:pPr>
      <w:r>
        <w:rPr>
          <w:rFonts w:ascii="仿宋_GB2312" w:eastAsia="仿宋_GB2312" w:hAnsi="Futura-Medium" w:cs="Futura-Medium" w:hint="eastAsia"/>
          <w:sz w:val="32"/>
          <w:szCs w:val="32"/>
        </w:rPr>
        <w:t>6.</w:t>
      </w:r>
      <w:r>
        <w:rPr>
          <w:rFonts w:ascii="仿宋_GB2312" w:eastAsia="仿宋_GB2312" w:hAnsi="Futura-Medium" w:cs="Futura-Medium" w:hint="eastAsia"/>
          <w:sz w:val="32"/>
          <w:szCs w:val="32"/>
        </w:rPr>
        <w:t>家庭成员和近亲属具有海外关系的</w:t>
      </w:r>
      <w:r>
        <w:rPr>
          <w:rFonts w:ascii="仿宋_GB2312" w:eastAsia="仿宋_GB2312" w:hAnsi="Futura-Medium" w:cs="Futura-Medium" w:hint="eastAsia"/>
          <w:spacing w:val="7"/>
          <w:sz w:val="32"/>
          <w:szCs w:val="32"/>
          <w:shd w:val="clear" w:color="auto" w:fill="FFFFFF"/>
        </w:rPr>
        <w:t>；</w:t>
      </w:r>
    </w:p>
    <w:p w:rsidR="0022070F" w:rsidRDefault="007049E0">
      <w:pPr>
        <w:adjustRightInd w:val="0"/>
        <w:snapToGrid w:val="0"/>
        <w:spacing w:line="580" w:lineRule="exact"/>
        <w:ind w:firstLineChars="200" w:firstLine="668"/>
        <w:rPr>
          <w:rFonts w:ascii="仿宋_GB2312" w:eastAsia="仿宋_GB2312" w:hAnsi="Futura-Medium" w:cs="Futura-Medium" w:hint="eastAsia"/>
          <w:spacing w:val="7"/>
          <w:sz w:val="32"/>
          <w:szCs w:val="32"/>
        </w:rPr>
      </w:pPr>
      <w:r>
        <w:rPr>
          <w:rFonts w:ascii="仿宋_GB2312" w:eastAsia="仿宋_GB2312" w:hAnsi="Futura-Medium" w:cs="Futura-Medium" w:hint="eastAsia"/>
          <w:spacing w:val="7"/>
          <w:sz w:val="32"/>
          <w:szCs w:val="32"/>
        </w:rPr>
        <w:t>7.</w:t>
      </w:r>
      <w:r>
        <w:rPr>
          <w:rFonts w:ascii="仿宋_GB2312" w:eastAsia="仿宋_GB2312" w:hAnsi="Futura-Medium" w:cs="Futura-Medium" w:hint="eastAsia"/>
          <w:spacing w:val="7"/>
          <w:sz w:val="32"/>
          <w:szCs w:val="32"/>
        </w:rPr>
        <w:t>有其他不适合从事边检警务辅助工作的。</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楷体" w:eastAsia="楷体" w:hAnsi="楷体" w:cs="Futura-Medium" w:hint="eastAsia"/>
          <w:sz w:val="32"/>
          <w:szCs w:val="32"/>
        </w:rPr>
        <w:t>（二）岗位条件。</w:t>
      </w:r>
      <w:r>
        <w:rPr>
          <w:rFonts w:ascii="仿宋_GB2312" w:eastAsia="仿宋_GB2312" w:hAnsi="Futura-Medium" w:cs="Futura-Medium" w:hint="eastAsia"/>
          <w:sz w:val="32"/>
          <w:szCs w:val="32"/>
        </w:rPr>
        <w:t>应具有履行职责所需的文化程度、专业资质和工作能力：</w:t>
      </w:r>
    </w:p>
    <w:p w:rsidR="0022070F" w:rsidRDefault="007049E0">
      <w:pPr>
        <w:adjustRightInd w:val="0"/>
        <w:snapToGrid w:val="0"/>
        <w:spacing w:line="580" w:lineRule="exact"/>
        <w:ind w:firstLineChars="200" w:firstLine="640"/>
        <w:rPr>
          <w:rFonts w:ascii="仿宋_GB2312" w:eastAsia="仿宋_GB2312" w:hAnsi="PingFang SC" w:cs="PingFang SC" w:hint="eastAsia"/>
          <w:color w:val="000000"/>
          <w:spacing w:val="7"/>
          <w:sz w:val="32"/>
          <w:szCs w:val="32"/>
          <w:shd w:val="clear" w:color="auto" w:fill="FFFFFF"/>
        </w:rPr>
      </w:pPr>
      <w:r>
        <w:rPr>
          <w:rFonts w:ascii="仿宋_GB2312" w:eastAsia="仿宋_GB2312" w:hint="eastAsia"/>
          <w:sz w:val="32"/>
          <w:szCs w:val="32"/>
        </w:rPr>
        <w:t>1.</w:t>
      </w:r>
      <w:r>
        <w:rPr>
          <w:rFonts w:ascii="仿宋_GB2312" w:eastAsia="仿宋_GB2312" w:hint="eastAsia"/>
          <w:sz w:val="32"/>
          <w:szCs w:val="32"/>
        </w:rPr>
        <w:t>大专及以上学历，专业不限，志愿从事边检工作，</w:t>
      </w:r>
      <w:r>
        <w:rPr>
          <w:rFonts w:ascii="仿宋_GB2312" w:eastAsia="仿宋_GB2312" w:hAnsi="PingFang SC" w:cs="PingFang SC" w:hint="eastAsia"/>
          <w:color w:val="000000"/>
          <w:spacing w:val="7"/>
          <w:sz w:val="32"/>
          <w:szCs w:val="32"/>
          <w:shd w:val="clear" w:color="auto" w:fill="FFFFFF"/>
        </w:rPr>
        <w:t>有较强的沟通协调能力，培训后能熟练掌握边检咨询、引导、警戒等岗位流程，能够熟练运用边检常用英语。</w:t>
      </w:r>
    </w:p>
    <w:p w:rsidR="0022070F" w:rsidRDefault="007049E0">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原则上只招聘男性，以及仅限能够熟练掌握韩语或朝鲜语的女性。</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楷体" w:eastAsia="楷体" w:hAnsi="楷体" w:cs="Futura-Medium" w:hint="eastAsia"/>
          <w:sz w:val="32"/>
          <w:szCs w:val="32"/>
        </w:rPr>
        <w:t>（三）身体条件。</w:t>
      </w:r>
      <w:r>
        <w:rPr>
          <w:rFonts w:ascii="仿宋_GB2312" w:eastAsia="仿宋_GB2312" w:hAnsi="Futura-Medium" w:cs="Futura-Medium" w:hint="eastAsia"/>
          <w:sz w:val="32"/>
          <w:szCs w:val="32"/>
        </w:rPr>
        <w:t>应聘人员体检项目和标准参照公务员录用体检通用和特殊标准执行，同时，还应符合下列标准：</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1.</w:t>
      </w:r>
      <w:r>
        <w:rPr>
          <w:rFonts w:ascii="仿宋_GB2312" w:eastAsia="仿宋_GB2312" w:hAnsi="Futura-Medium" w:cs="Futura-Medium" w:hint="eastAsia"/>
          <w:sz w:val="32"/>
          <w:szCs w:val="32"/>
        </w:rPr>
        <w:t>男性身高</w:t>
      </w:r>
      <w:r>
        <w:rPr>
          <w:rFonts w:ascii="仿宋_GB2312" w:eastAsia="仿宋_GB2312" w:hAnsi="Futura-Medium" w:cs="Futura-Medium" w:hint="eastAsia"/>
          <w:sz w:val="32"/>
          <w:szCs w:val="32"/>
        </w:rPr>
        <w:t>165CM</w:t>
      </w:r>
      <w:r>
        <w:rPr>
          <w:rFonts w:ascii="仿宋_GB2312" w:eastAsia="仿宋_GB2312" w:hAnsi="Futura-Medium" w:cs="Futura-Medium" w:hint="eastAsia"/>
          <w:sz w:val="32"/>
          <w:szCs w:val="32"/>
        </w:rPr>
        <w:t>及以上，女性身高</w:t>
      </w:r>
      <w:r>
        <w:rPr>
          <w:rFonts w:ascii="仿宋_GB2312" w:eastAsia="仿宋_GB2312" w:hAnsi="Futura-Medium" w:cs="Futura-Medium" w:hint="eastAsia"/>
          <w:sz w:val="32"/>
          <w:szCs w:val="32"/>
        </w:rPr>
        <w:t>155CM</w:t>
      </w:r>
      <w:r>
        <w:rPr>
          <w:rFonts w:ascii="仿宋_GB2312" w:eastAsia="仿宋_GB2312" w:hAnsi="Futura-Medium" w:cs="Futura-Medium" w:hint="eastAsia"/>
          <w:sz w:val="32"/>
          <w:szCs w:val="32"/>
        </w:rPr>
        <w:t>及以上，无脊柱侧弯、胸廓畸形、驼背等，男性体重不超过标准体重（标准体重</w:t>
      </w:r>
      <w:r>
        <w:rPr>
          <w:rFonts w:ascii="仿宋_GB2312" w:eastAsia="仿宋_GB2312" w:hAnsi="Futura-Medium" w:cs="Futura-Medium" w:hint="eastAsia"/>
          <w:sz w:val="32"/>
          <w:szCs w:val="32"/>
        </w:rPr>
        <w:t>Kg=</w:t>
      </w:r>
      <w:r>
        <w:rPr>
          <w:rFonts w:ascii="仿宋_GB2312" w:eastAsia="仿宋_GB2312" w:hAnsi="Futura-Medium" w:cs="Futura-Medium" w:hint="eastAsia"/>
          <w:sz w:val="32"/>
          <w:szCs w:val="32"/>
        </w:rPr>
        <w:t>身高</w:t>
      </w:r>
      <w:r>
        <w:rPr>
          <w:rFonts w:ascii="仿宋_GB2312" w:eastAsia="仿宋_GB2312" w:hAnsi="Futura-Medium" w:cs="Futura-Medium" w:hint="eastAsia"/>
          <w:sz w:val="32"/>
          <w:szCs w:val="32"/>
        </w:rPr>
        <w:t>cm</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110</w:t>
      </w:r>
      <w:r>
        <w:rPr>
          <w:rFonts w:ascii="仿宋_GB2312" w:eastAsia="仿宋_GB2312" w:hAnsi="Futura-Medium" w:cs="Futura-Medium" w:hint="eastAsia"/>
          <w:sz w:val="32"/>
          <w:szCs w:val="32"/>
        </w:rPr>
        <w:t>）的</w:t>
      </w:r>
      <w:r>
        <w:rPr>
          <w:rFonts w:ascii="仿宋_GB2312" w:eastAsia="仿宋_GB2312" w:hAnsi="Futura-Medium" w:cs="Futura-Medium" w:hint="eastAsia"/>
          <w:sz w:val="32"/>
          <w:szCs w:val="32"/>
        </w:rPr>
        <w:t>30%</w:t>
      </w:r>
      <w:r>
        <w:rPr>
          <w:rFonts w:ascii="仿宋_GB2312" w:eastAsia="仿宋_GB2312" w:hAnsi="Futura-Medium" w:cs="Futura-Medium" w:hint="eastAsia"/>
          <w:sz w:val="32"/>
          <w:szCs w:val="32"/>
        </w:rPr>
        <w:t>、不低于标准体重的</w:t>
      </w:r>
      <w:r>
        <w:rPr>
          <w:rFonts w:ascii="仿宋_GB2312" w:eastAsia="仿宋_GB2312" w:hAnsi="Futura-Medium" w:cs="Futura-Medium" w:hint="eastAsia"/>
          <w:sz w:val="32"/>
          <w:szCs w:val="32"/>
        </w:rPr>
        <w:t>15%</w:t>
      </w:r>
      <w:r>
        <w:rPr>
          <w:rFonts w:ascii="仿宋_GB2312" w:eastAsia="仿宋_GB2312" w:hAnsi="Futura-Medium" w:cs="Futura-Medium" w:hint="eastAsia"/>
          <w:sz w:val="32"/>
          <w:szCs w:val="32"/>
        </w:rPr>
        <w:t>，女性体重不超过标准体重的</w:t>
      </w:r>
      <w:r>
        <w:rPr>
          <w:rFonts w:ascii="仿宋_GB2312" w:eastAsia="仿宋_GB2312" w:hAnsi="Futura-Medium" w:cs="Futura-Medium" w:hint="eastAsia"/>
          <w:sz w:val="32"/>
          <w:szCs w:val="32"/>
        </w:rPr>
        <w:t>20%</w:t>
      </w:r>
      <w:r>
        <w:rPr>
          <w:rFonts w:ascii="仿宋_GB2312" w:eastAsia="仿宋_GB2312" w:hAnsi="Futura-Medium" w:cs="Futura-Medium" w:hint="eastAsia"/>
          <w:sz w:val="32"/>
          <w:szCs w:val="32"/>
        </w:rPr>
        <w:t>、不低于标准体重的</w:t>
      </w:r>
      <w:r>
        <w:rPr>
          <w:rFonts w:ascii="仿宋_GB2312" w:eastAsia="仿宋_GB2312" w:hAnsi="Futura-Medium" w:cs="Futura-Medium" w:hint="eastAsia"/>
          <w:sz w:val="32"/>
          <w:szCs w:val="32"/>
        </w:rPr>
        <w:t>15%</w:t>
      </w:r>
      <w:r>
        <w:rPr>
          <w:rFonts w:ascii="仿宋_GB2312" w:eastAsia="仿宋_GB2312" w:hAnsi="Futura-Medium" w:cs="Futura-Medium" w:hint="eastAsia"/>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2.</w:t>
      </w:r>
      <w:r>
        <w:rPr>
          <w:rFonts w:ascii="仿宋_GB2312" w:eastAsia="仿宋_GB2312" w:hAnsi="Futura-Medium" w:cs="Futura-Medium" w:hint="eastAsia"/>
          <w:sz w:val="32"/>
          <w:szCs w:val="32"/>
        </w:rPr>
        <w:t>无精神病史；无传染性或者难以治愈的皮肤病（如白癜风、银屑病、血管瘤、斑痣等）。</w:t>
      </w:r>
    </w:p>
    <w:p w:rsidR="0022070F" w:rsidRDefault="007049E0">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Futura-Medium" w:cs="Futura-Medium" w:hint="eastAsia"/>
          <w:sz w:val="32"/>
          <w:szCs w:val="32"/>
        </w:rPr>
        <w:t>3.</w:t>
      </w:r>
      <w:r>
        <w:rPr>
          <w:rFonts w:ascii="仿宋_GB2312" w:eastAsia="仿宋_GB2312" w:hAnsi="Futura-Medium" w:cs="Futura-Medium" w:hint="eastAsia"/>
          <w:sz w:val="32"/>
          <w:szCs w:val="32"/>
        </w:rPr>
        <w:t>五官、体型端正，面容或者身体外观无明显疾病特征（如五官畸形、口眼歪斜、不能自行矫正的斜颈、步态异常等）；面</w:t>
      </w:r>
      <w:r>
        <w:rPr>
          <w:rFonts w:ascii="仿宋_GB2312" w:eastAsia="仿宋_GB2312" w:hAnsi="Futura-Medium" w:cs="Futura-Medium" w:hint="eastAsia"/>
          <w:sz w:val="32"/>
          <w:szCs w:val="32"/>
        </w:rPr>
        <w:lastRenderedPageBreak/>
        <w:t>颈部无瘢痕，身体裸露部位无明显瘢</w:t>
      </w:r>
      <w:r>
        <w:rPr>
          <w:rFonts w:ascii="宋体" w:eastAsia="宋体" w:hAnsi="宋体" w:cs="宋体" w:hint="eastAsia"/>
          <w:sz w:val="32"/>
          <w:szCs w:val="32"/>
        </w:rPr>
        <w:t>痏</w:t>
      </w:r>
      <w:r>
        <w:rPr>
          <w:rFonts w:ascii="仿宋_GB2312" w:eastAsia="仿宋_GB2312" w:hAnsi="仿宋_GB2312" w:cs="仿宋_GB2312" w:hint="eastAsia"/>
          <w:sz w:val="32"/>
          <w:szCs w:val="32"/>
        </w:rPr>
        <w:t>，其他部位无影响功能的身体瘢痕（如创伤、烫伤、疤痕</w:t>
      </w:r>
      <w:r>
        <w:rPr>
          <w:rFonts w:ascii="仿宋_GB2312" w:eastAsia="仿宋_GB2312" w:hAnsi="仿宋_GB2312" w:cs="仿宋_GB2312" w:hint="eastAsia"/>
          <w:sz w:val="32"/>
          <w:szCs w:val="32"/>
        </w:rPr>
        <w:t>、胎记等）。</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4.</w:t>
      </w:r>
      <w:r>
        <w:rPr>
          <w:rFonts w:ascii="仿宋_GB2312" w:eastAsia="仿宋_GB2312" w:hAnsi="Futura-Medium" w:cs="Futura-Medium" w:hint="eastAsia"/>
          <w:sz w:val="32"/>
          <w:szCs w:val="32"/>
        </w:rPr>
        <w:t>无纹身，无重度腋臭，无肢体功能障碍。</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5.</w:t>
      </w:r>
      <w:r>
        <w:rPr>
          <w:rFonts w:ascii="仿宋_GB2312" w:eastAsia="仿宋_GB2312" w:hAnsi="Futura-Medium" w:cs="Futura-Medium" w:hint="eastAsia"/>
          <w:sz w:val="32"/>
          <w:szCs w:val="32"/>
        </w:rPr>
        <w:t>无影响语言正常表达的口吃。</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6.</w:t>
      </w:r>
      <w:r>
        <w:rPr>
          <w:rFonts w:ascii="仿宋_GB2312" w:eastAsia="仿宋_GB2312" w:hAnsi="Futura-Medium" w:cs="Futura-Medium" w:hint="eastAsia"/>
          <w:sz w:val="32"/>
          <w:szCs w:val="32"/>
        </w:rPr>
        <w:t>无影响从事边检警务辅助工作的其他严重疾病。</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楷体" w:eastAsia="楷体" w:hAnsi="楷体" w:cs="Futura-Medium" w:hint="eastAsia"/>
          <w:sz w:val="32"/>
          <w:szCs w:val="32"/>
        </w:rPr>
        <w:t>（四）优先条件。</w:t>
      </w:r>
      <w:r>
        <w:rPr>
          <w:rFonts w:ascii="仿宋_GB2312" w:eastAsia="仿宋_GB2312" w:hAnsi="Futura-Medium" w:cs="Futura-Medium" w:hint="eastAsia"/>
          <w:sz w:val="32"/>
          <w:szCs w:val="32"/>
        </w:rPr>
        <w:t>同等条件下，优先招录公安烈士和因公牺牲公安民警的配偶子女、在职公安民警亲属、退役士官士兵、见义勇为积极分子，警察类、政法类院校和外语专业毕业生。</w:t>
      </w:r>
    </w:p>
    <w:p w:rsidR="0022070F" w:rsidRDefault="007049E0">
      <w:pPr>
        <w:adjustRightInd w:val="0"/>
        <w:snapToGrid w:val="0"/>
        <w:spacing w:line="580" w:lineRule="exact"/>
        <w:ind w:firstLineChars="200" w:firstLine="668"/>
        <w:rPr>
          <w:rFonts w:ascii="黑体" w:eastAsia="黑体" w:hAnsi="黑体" w:cs="Futura-Medium"/>
          <w:spacing w:val="7"/>
          <w:sz w:val="32"/>
          <w:szCs w:val="32"/>
          <w:shd w:val="clear" w:color="auto" w:fill="FFFFFF"/>
        </w:rPr>
      </w:pPr>
      <w:r>
        <w:rPr>
          <w:rFonts w:ascii="黑体" w:eastAsia="黑体" w:hAnsi="黑体" w:cs="Futura-Medium" w:hint="eastAsia"/>
          <w:spacing w:val="7"/>
          <w:sz w:val="32"/>
          <w:szCs w:val="32"/>
          <w:shd w:val="clear" w:color="auto" w:fill="FFFFFF"/>
        </w:rPr>
        <w:t>四、招聘程序和方法</w:t>
      </w:r>
    </w:p>
    <w:p w:rsidR="0022070F" w:rsidRDefault="007049E0">
      <w:pPr>
        <w:adjustRightInd w:val="0"/>
        <w:snapToGrid w:val="0"/>
        <w:spacing w:line="580" w:lineRule="exact"/>
        <w:ind w:firstLineChars="200" w:firstLine="640"/>
        <w:rPr>
          <w:rFonts w:ascii="楷体" w:eastAsia="楷体" w:hAnsi="楷体" w:cs="Futura-Medium"/>
          <w:sz w:val="32"/>
          <w:szCs w:val="32"/>
        </w:rPr>
      </w:pPr>
      <w:r>
        <w:rPr>
          <w:rFonts w:ascii="楷体" w:eastAsia="楷体" w:hAnsi="楷体" w:cs="Futura-Medium" w:hint="eastAsia"/>
          <w:sz w:val="32"/>
          <w:szCs w:val="32"/>
        </w:rPr>
        <w:t>(</w:t>
      </w:r>
      <w:r>
        <w:rPr>
          <w:rFonts w:ascii="楷体" w:eastAsia="楷体" w:hAnsi="楷体" w:cs="Futura-Medium" w:hint="eastAsia"/>
          <w:sz w:val="32"/>
          <w:szCs w:val="32"/>
        </w:rPr>
        <w:t>一</w:t>
      </w:r>
      <w:r>
        <w:rPr>
          <w:rFonts w:ascii="楷体" w:eastAsia="楷体" w:hAnsi="楷体" w:cs="Futura-Medium" w:hint="eastAsia"/>
          <w:sz w:val="32"/>
          <w:szCs w:val="32"/>
        </w:rPr>
        <w:t>)</w:t>
      </w:r>
      <w:r>
        <w:rPr>
          <w:rFonts w:ascii="楷体" w:eastAsia="楷体" w:hAnsi="楷体" w:cs="Futura-Medium" w:hint="eastAsia"/>
          <w:sz w:val="32"/>
          <w:szCs w:val="32"/>
        </w:rPr>
        <w:t>报名和资格审查</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本次报名采用现场报名方式，不接受信函、网上、电话等方式报名，需提供以下材料：</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1.</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2023</w:t>
      </w:r>
      <w:r>
        <w:rPr>
          <w:rFonts w:ascii="仿宋_GB2312" w:eastAsia="仿宋_GB2312" w:hAnsi="Futura-Medium" w:cs="Futura-Medium" w:hint="eastAsia"/>
          <w:sz w:val="32"/>
          <w:szCs w:val="32"/>
        </w:rPr>
        <w:t>年盐城机场出入境边检站招聘警务辅助人员报名表》</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见附件</w:t>
      </w:r>
      <w:r>
        <w:rPr>
          <w:rFonts w:ascii="仿宋_GB2312" w:eastAsia="仿宋_GB2312" w:hAnsi="Futura-Medium" w:cs="Futura-Medium" w:hint="eastAsia"/>
          <w:sz w:val="32"/>
          <w:szCs w:val="32"/>
        </w:rPr>
        <w:t>1)</w:t>
      </w:r>
      <w:r>
        <w:rPr>
          <w:rFonts w:ascii="仿宋_GB2312" w:eastAsia="仿宋_GB2312" w:hAnsi="Futura-Medium" w:cs="Futura-Medium" w:hint="eastAsia"/>
          <w:sz w:val="32"/>
          <w:szCs w:val="32"/>
        </w:rPr>
        <w:t>，按要求填写并粘贴照片</w:t>
      </w:r>
      <w:r>
        <w:rPr>
          <w:rFonts w:ascii="仿宋_GB2312" w:eastAsia="仿宋_GB2312" w:hAnsi="Futura-Medium" w:cs="Futura-Medium" w:hint="eastAsia"/>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2.</w:t>
      </w:r>
      <w:r>
        <w:rPr>
          <w:rFonts w:ascii="仿宋_GB2312" w:eastAsia="仿宋_GB2312" w:hAnsi="Futura-Medium" w:cs="Futura-Medium" w:hint="eastAsia"/>
          <w:sz w:val="32"/>
          <w:szCs w:val="32"/>
        </w:rPr>
        <w:t>有效期内的第二代身份证原件及复印件</w:t>
      </w:r>
      <w:r>
        <w:rPr>
          <w:rFonts w:ascii="仿宋_GB2312" w:eastAsia="仿宋_GB2312" w:hAnsi="Futura-Medium" w:cs="Futura-Medium" w:hint="eastAsia"/>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3.</w:t>
      </w:r>
      <w:r>
        <w:rPr>
          <w:rFonts w:ascii="仿宋_GB2312" w:eastAsia="仿宋_GB2312" w:hAnsi="Futura-Medium" w:cs="Futura-Medium" w:hint="eastAsia"/>
          <w:sz w:val="32"/>
          <w:szCs w:val="32"/>
        </w:rPr>
        <w:t>户口簿原件及复印件</w:t>
      </w:r>
      <w:r>
        <w:rPr>
          <w:rFonts w:ascii="仿宋_GB2312" w:eastAsia="仿宋_GB2312" w:hAnsi="Futura-Medium" w:cs="Futura-Medium" w:hint="eastAsia"/>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4.</w:t>
      </w:r>
      <w:r>
        <w:rPr>
          <w:rFonts w:ascii="仿宋_GB2312" w:eastAsia="仿宋_GB2312" w:hAnsi="Futura-Medium" w:cs="Futura-Medium" w:hint="eastAsia"/>
          <w:sz w:val="32"/>
          <w:szCs w:val="32"/>
        </w:rPr>
        <w:t>学历</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学位</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证明的原件、复印件及学信网学历认证报告</w:t>
      </w:r>
      <w:r>
        <w:rPr>
          <w:rFonts w:ascii="仿宋_GB2312" w:eastAsia="仿宋_GB2312" w:hAnsi="Futura-Medium" w:cs="Futura-Medium" w:hint="eastAsia"/>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5.</w:t>
      </w:r>
      <w:r>
        <w:rPr>
          <w:rFonts w:ascii="仿宋_GB2312" w:eastAsia="仿宋_GB2312" w:hAnsi="Futura-Medium" w:cs="Futura-Medium" w:hint="eastAsia"/>
          <w:sz w:val="32"/>
          <w:szCs w:val="32"/>
        </w:rPr>
        <w:t>招聘岗位所需的其他证书或证明材料原件及复印件</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如计算机等级证书、退伍证等</w:t>
      </w:r>
      <w:r>
        <w:rPr>
          <w:rFonts w:ascii="仿宋_GB2312" w:eastAsia="仿宋_GB2312" w:hAnsi="Futura-Medium" w:cs="Futura-Medium" w:hint="eastAsia"/>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6.</w:t>
      </w:r>
      <w:r>
        <w:rPr>
          <w:rFonts w:ascii="仿宋_GB2312" w:eastAsia="仿宋_GB2312" w:hAnsi="Futura-Medium" w:cs="Futura-Medium" w:hint="eastAsia"/>
          <w:sz w:val="32"/>
          <w:szCs w:val="32"/>
        </w:rPr>
        <w:t>本人近期同底版</w:t>
      </w:r>
      <w:r>
        <w:rPr>
          <w:rFonts w:ascii="仿宋_GB2312" w:eastAsia="仿宋_GB2312" w:hAnsi="Futura-Medium" w:cs="Futura-Medium" w:hint="eastAsia"/>
          <w:sz w:val="32"/>
          <w:szCs w:val="32"/>
        </w:rPr>
        <w:t>2</w:t>
      </w:r>
      <w:r>
        <w:rPr>
          <w:rFonts w:ascii="仿宋_GB2312" w:eastAsia="仿宋_GB2312" w:hAnsi="Futura-Medium" w:cs="Futura-Medium" w:hint="eastAsia"/>
          <w:sz w:val="32"/>
          <w:szCs w:val="32"/>
        </w:rPr>
        <w:t>寸免冠彩照</w:t>
      </w:r>
      <w:r>
        <w:rPr>
          <w:rFonts w:ascii="仿宋_GB2312" w:eastAsia="仿宋_GB2312" w:hAnsi="Futura-Medium" w:cs="Futura-Medium" w:hint="eastAsia"/>
          <w:sz w:val="32"/>
          <w:szCs w:val="32"/>
        </w:rPr>
        <w:t>3</w:t>
      </w:r>
      <w:r>
        <w:rPr>
          <w:rFonts w:ascii="仿宋_GB2312" w:eastAsia="仿宋_GB2312" w:hAnsi="Futura-Medium" w:cs="Futura-Medium" w:hint="eastAsia"/>
          <w:sz w:val="32"/>
          <w:szCs w:val="32"/>
        </w:rPr>
        <w:t>张</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背面注明姓名</w:t>
      </w:r>
      <w:r>
        <w:rPr>
          <w:rFonts w:ascii="仿宋_GB2312" w:eastAsia="仿宋_GB2312" w:hAnsi="Futura-Medium" w:cs="Futura-Medium" w:hint="eastAsia"/>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考生所提供的全部材料须真实有效，凡弄虚作假一经查实，取消招聘资格。报名者提交的相关证明复印件和照片不予退还。</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lastRenderedPageBreak/>
        <w:t>报名时间：</w:t>
      </w:r>
      <w:r>
        <w:rPr>
          <w:rFonts w:ascii="仿宋_GB2312" w:eastAsia="仿宋_GB2312" w:hAnsi="Futura-Medium" w:cs="Futura-Medium" w:hint="eastAsia"/>
          <w:sz w:val="32"/>
          <w:szCs w:val="32"/>
        </w:rPr>
        <w:t>2023</w:t>
      </w:r>
      <w:r>
        <w:rPr>
          <w:rFonts w:ascii="仿宋_GB2312" w:eastAsia="仿宋_GB2312" w:hAnsi="Futura-Medium" w:cs="Futura-Medium" w:hint="eastAsia"/>
          <w:sz w:val="32"/>
          <w:szCs w:val="32"/>
        </w:rPr>
        <w:t>年</w:t>
      </w:r>
      <w:r>
        <w:rPr>
          <w:rFonts w:ascii="仿宋_GB2312" w:eastAsia="仿宋_GB2312" w:hAnsi="Futura-Medium" w:cs="Futura-Medium" w:hint="eastAsia"/>
          <w:sz w:val="32"/>
          <w:szCs w:val="32"/>
        </w:rPr>
        <w:t>11</w:t>
      </w:r>
      <w:r>
        <w:rPr>
          <w:rFonts w:ascii="仿宋_GB2312" w:eastAsia="仿宋_GB2312" w:hAnsi="Futura-Medium" w:cs="Futura-Medium" w:hint="eastAsia"/>
          <w:sz w:val="32"/>
          <w:szCs w:val="32"/>
        </w:rPr>
        <w:t>月</w:t>
      </w:r>
      <w:r>
        <w:rPr>
          <w:rFonts w:ascii="仿宋_GB2312" w:eastAsia="仿宋_GB2312" w:hAnsi="Futura-Medium" w:cs="Futura-Medium" w:hint="eastAsia"/>
          <w:sz w:val="32"/>
          <w:szCs w:val="32"/>
        </w:rPr>
        <w:t>27</w:t>
      </w:r>
      <w:r>
        <w:rPr>
          <w:rFonts w:ascii="仿宋_GB2312" w:eastAsia="仿宋_GB2312" w:hAnsi="Futura-Medium" w:cs="Futura-Medium" w:hint="eastAsia"/>
          <w:sz w:val="32"/>
          <w:szCs w:val="32"/>
        </w:rPr>
        <w:t>日至</w:t>
      </w:r>
      <w:r>
        <w:rPr>
          <w:rFonts w:ascii="仿宋_GB2312" w:eastAsia="仿宋_GB2312" w:hAnsi="Futura-Medium" w:cs="Futura-Medium" w:hint="eastAsia"/>
          <w:sz w:val="32"/>
          <w:szCs w:val="32"/>
        </w:rPr>
        <w:t>12</w:t>
      </w:r>
      <w:r>
        <w:rPr>
          <w:rFonts w:ascii="仿宋_GB2312" w:eastAsia="仿宋_GB2312" w:hAnsi="Futura-Medium" w:cs="Futura-Medium" w:hint="eastAsia"/>
          <w:sz w:val="32"/>
          <w:szCs w:val="32"/>
        </w:rPr>
        <w:t>月</w:t>
      </w:r>
      <w:r>
        <w:rPr>
          <w:rFonts w:ascii="仿宋_GB2312" w:eastAsia="仿宋_GB2312" w:hAnsi="Futura-Medium" w:cs="Futura-Medium" w:hint="eastAsia"/>
          <w:sz w:val="32"/>
          <w:szCs w:val="32"/>
        </w:rPr>
        <w:t>8</w:t>
      </w:r>
      <w:r>
        <w:rPr>
          <w:rFonts w:ascii="仿宋_GB2312" w:eastAsia="仿宋_GB2312" w:hAnsi="Futura-Medium" w:cs="Futura-Medium" w:hint="eastAsia"/>
          <w:sz w:val="32"/>
          <w:szCs w:val="32"/>
        </w:rPr>
        <w:t>日</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工作日上午</w:t>
      </w:r>
      <w:r>
        <w:rPr>
          <w:rFonts w:ascii="仿宋_GB2312" w:eastAsia="仿宋_GB2312" w:hAnsi="Futura-Medium" w:cs="Futura-Medium" w:hint="eastAsia"/>
          <w:sz w:val="32"/>
          <w:szCs w:val="32"/>
        </w:rPr>
        <w:t>8</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30-11</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30</w:t>
      </w:r>
      <w:r>
        <w:rPr>
          <w:rFonts w:ascii="仿宋_GB2312" w:eastAsia="仿宋_GB2312" w:hAnsi="Futura-Medium" w:cs="Futura-Medium" w:hint="eastAsia"/>
          <w:sz w:val="32"/>
          <w:szCs w:val="32"/>
        </w:rPr>
        <w:t>，下午</w:t>
      </w:r>
      <w:r>
        <w:rPr>
          <w:rFonts w:ascii="仿宋_GB2312" w:eastAsia="仿宋_GB2312" w:hAnsi="Futura-Medium" w:cs="Futura-Medium" w:hint="eastAsia"/>
          <w:sz w:val="32"/>
          <w:szCs w:val="32"/>
        </w:rPr>
        <w:t>14</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00-17</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30)</w:t>
      </w:r>
      <w:r>
        <w:rPr>
          <w:rFonts w:ascii="仿宋_GB2312" w:eastAsia="仿宋_GB2312" w:hAnsi="Futura-Medium" w:cs="Futura-Medium" w:hint="eastAsia"/>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报名地点：盐城机场出入境边防检查站</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盐城市亭湖区机场路</w:t>
      </w:r>
      <w:r>
        <w:rPr>
          <w:rFonts w:ascii="仿宋_GB2312" w:eastAsia="仿宋_GB2312" w:hAnsi="Futura-Medium" w:cs="Futura-Medium" w:hint="eastAsia"/>
          <w:sz w:val="32"/>
          <w:szCs w:val="32"/>
        </w:rPr>
        <w:t>88</w:t>
      </w:r>
      <w:r>
        <w:rPr>
          <w:rFonts w:ascii="仿宋_GB2312" w:eastAsia="仿宋_GB2312" w:hAnsi="Futura-Medium" w:cs="Futura-Medium" w:hint="eastAsia"/>
          <w:sz w:val="32"/>
          <w:szCs w:val="32"/>
        </w:rPr>
        <w:t>号</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联系人：宋警官</w:t>
      </w:r>
      <w:r>
        <w:rPr>
          <w:rFonts w:ascii="仿宋_GB2312" w:eastAsia="仿宋_GB2312" w:hAnsi="Futura-Medium" w:cs="Futura-Medium" w:hint="eastAsia"/>
          <w:sz w:val="32"/>
          <w:szCs w:val="32"/>
        </w:rPr>
        <w:t>15005103918</w:t>
      </w:r>
      <w:r>
        <w:rPr>
          <w:rFonts w:ascii="仿宋_GB2312" w:eastAsia="仿宋_GB2312" w:hAnsi="Futura-Medium" w:cs="Futura-Medium" w:hint="eastAsia"/>
          <w:sz w:val="32"/>
          <w:szCs w:val="32"/>
        </w:rPr>
        <w:t>，时警官</w:t>
      </w:r>
      <w:r>
        <w:rPr>
          <w:rFonts w:ascii="仿宋_GB2312" w:eastAsia="仿宋_GB2312" w:hAnsi="Futura-Medium" w:cs="Futura-Medium" w:hint="eastAsia"/>
          <w:sz w:val="32"/>
          <w:szCs w:val="32"/>
        </w:rPr>
        <w:t>15305109118</w:t>
      </w:r>
      <w:r>
        <w:rPr>
          <w:rFonts w:ascii="仿宋_GB2312" w:eastAsia="仿宋_GB2312" w:hAnsi="Futura-Medium" w:cs="Futura-Medium" w:hint="eastAsia"/>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通过审查的应聘人员由盐城机场出入境边防检查站通知进入下个环节。</w:t>
      </w:r>
    </w:p>
    <w:p w:rsidR="0022070F" w:rsidRDefault="007049E0">
      <w:pPr>
        <w:adjustRightInd w:val="0"/>
        <w:snapToGrid w:val="0"/>
        <w:spacing w:line="580" w:lineRule="exact"/>
        <w:ind w:firstLineChars="200" w:firstLine="640"/>
        <w:rPr>
          <w:rFonts w:ascii="楷体" w:eastAsia="楷体" w:hAnsi="楷体" w:cs="Futura-Medium"/>
          <w:sz w:val="32"/>
          <w:szCs w:val="32"/>
        </w:rPr>
      </w:pPr>
      <w:r>
        <w:rPr>
          <w:rFonts w:ascii="楷体" w:eastAsia="楷体" w:hAnsi="楷体" w:cs="Futura-Medium" w:hint="eastAsia"/>
          <w:sz w:val="32"/>
          <w:szCs w:val="32"/>
        </w:rPr>
        <w:t>(</w:t>
      </w:r>
      <w:r>
        <w:rPr>
          <w:rFonts w:ascii="楷体" w:eastAsia="楷体" w:hAnsi="楷体" w:cs="Futura-Medium" w:hint="eastAsia"/>
          <w:sz w:val="32"/>
          <w:szCs w:val="32"/>
        </w:rPr>
        <w:t>二</w:t>
      </w:r>
      <w:r>
        <w:rPr>
          <w:rFonts w:ascii="楷体" w:eastAsia="楷体" w:hAnsi="楷体" w:cs="Futura-Medium" w:hint="eastAsia"/>
          <w:sz w:val="32"/>
          <w:szCs w:val="32"/>
        </w:rPr>
        <w:t>)</w:t>
      </w:r>
      <w:r>
        <w:rPr>
          <w:rFonts w:ascii="楷体" w:eastAsia="楷体" w:hAnsi="楷体" w:cs="Futura-Medium" w:hint="eastAsia"/>
          <w:sz w:val="32"/>
          <w:szCs w:val="32"/>
        </w:rPr>
        <w:t>考试</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考试分面试、笔试和体能测评三个环节，面试环节测试合格后方可进入笔试和体能测试环节。最终考试总成绩，在体能测试合格的基础上，以笔试成绩排序。</w:t>
      </w:r>
    </w:p>
    <w:p w:rsidR="0022070F" w:rsidRDefault="007049E0">
      <w:pPr>
        <w:adjustRightInd w:val="0"/>
        <w:snapToGrid w:val="0"/>
        <w:spacing w:line="580" w:lineRule="exact"/>
        <w:ind w:firstLineChars="200" w:firstLine="643"/>
        <w:rPr>
          <w:rFonts w:ascii="仿宋_GB2312" w:eastAsia="仿宋_GB2312" w:hAnsi="Futura-Medium" w:cs="Futura-Medium" w:hint="eastAsia"/>
          <w:b/>
          <w:sz w:val="32"/>
          <w:szCs w:val="32"/>
        </w:rPr>
      </w:pPr>
      <w:r>
        <w:rPr>
          <w:rFonts w:ascii="仿宋_GB2312" w:eastAsia="仿宋_GB2312" w:hAnsi="Futura-Medium" w:cs="Futura-Medium" w:hint="eastAsia"/>
          <w:b/>
          <w:sz w:val="32"/>
          <w:szCs w:val="32"/>
        </w:rPr>
        <w:t>1.</w:t>
      </w:r>
      <w:r>
        <w:rPr>
          <w:rFonts w:ascii="仿宋_GB2312" w:eastAsia="仿宋_GB2312" w:hAnsi="Futura-Medium" w:cs="Futura-Medium" w:hint="eastAsia"/>
          <w:b/>
          <w:sz w:val="32"/>
          <w:szCs w:val="32"/>
        </w:rPr>
        <w:t>面试</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截止报名和资格审查后，即安排面试，时间地点另行电话通知。</w:t>
      </w:r>
    </w:p>
    <w:p w:rsidR="0022070F" w:rsidRDefault="007049E0">
      <w:pPr>
        <w:adjustRightInd w:val="0"/>
        <w:snapToGrid w:val="0"/>
        <w:spacing w:line="580" w:lineRule="exact"/>
        <w:ind w:firstLineChars="200" w:firstLine="643"/>
        <w:rPr>
          <w:rFonts w:ascii="仿宋_GB2312" w:eastAsia="仿宋_GB2312" w:hAnsi="Futura-Medium" w:cs="Futura-Medium" w:hint="eastAsia"/>
          <w:b/>
          <w:sz w:val="32"/>
          <w:szCs w:val="32"/>
        </w:rPr>
      </w:pPr>
      <w:r>
        <w:rPr>
          <w:rFonts w:ascii="仿宋_GB2312" w:eastAsia="仿宋_GB2312" w:hAnsi="Futura-Medium" w:cs="Futura-Medium" w:hint="eastAsia"/>
          <w:b/>
          <w:sz w:val="32"/>
          <w:szCs w:val="32"/>
        </w:rPr>
        <w:t>2.</w:t>
      </w:r>
      <w:r>
        <w:rPr>
          <w:rFonts w:ascii="仿宋_GB2312" w:eastAsia="仿宋_GB2312" w:hAnsi="Futura-Medium" w:cs="Futura-Medium" w:hint="eastAsia"/>
          <w:b/>
          <w:sz w:val="32"/>
          <w:szCs w:val="32"/>
        </w:rPr>
        <w:t>体能测评</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体能测评科目为：立定跳远、</w:t>
      </w:r>
      <w:r>
        <w:rPr>
          <w:rFonts w:ascii="仿宋_GB2312" w:eastAsia="仿宋_GB2312" w:hAnsi="Futura-Medium" w:cs="Futura-Medium" w:hint="eastAsia"/>
          <w:sz w:val="32"/>
          <w:szCs w:val="32"/>
        </w:rPr>
        <w:t>50</w:t>
      </w:r>
      <w:r>
        <w:rPr>
          <w:rFonts w:ascii="仿宋_GB2312" w:eastAsia="仿宋_GB2312" w:hAnsi="Futura-Medium" w:cs="Futura-Medium" w:hint="eastAsia"/>
          <w:sz w:val="32"/>
          <w:szCs w:val="32"/>
        </w:rPr>
        <w:t>米跑、引体向上</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男</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仰卧起坐</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女</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1000</w:t>
      </w:r>
      <w:r>
        <w:rPr>
          <w:rFonts w:ascii="仿宋_GB2312" w:eastAsia="仿宋_GB2312" w:hAnsi="Futura-Medium" w:cs="Futura-Medium" w:hint="eastAsia"/>
          <w:sz w:val="32"/>
          <w:szCs w:val="32"/>
        </w:rPr>
        <w:t>米跑</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男</w:t>
      </w:r>
      <w:r>
        <w:rPr>
          <w:rFonts w:ascii="仿宋_GB2312" w:eastAsia="仿宋_GB2312" w:hAnsi="Futura-Medium" w:cs="Futura-Medium" w:hint="eastAsia"/>
          <w:sz w:val="32"/>
          <w:szCs w:val="32"/>
        </w:rPr>
        <w:t>)/800</w:t>
      </w:r>
      <w:r>
        <w:rPr>
          <w:rFonts w:ascii="仿宋_GB2312" w:eastAsia="仿宋_GB2312" w:hAnsi="Futura-Medium" w:cs="Futura-Medium" w:hint="eastAsia"/>
          <w:sz w:val="32"/>
          <w:szCs w:val="32"/>
        </w:rPr>
        <w:t>米跑</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女</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，测评方法标准及流程见附件</w:t>
      </w:r>
      <w:r>
        <w:rPr>
          <w:rFonts w:ascii="仿宋_GB2312" w:eastAsia="仿宋_GB2312" w:hAnsi="Futura-Medium" w:cs="Futura-Medium" w:hint="eastAsia"/>
          <w:sz w:val="32"/>
          <w:szCs w:val="32"/>
        </w:rPr>
        <w:t>2</w:t>
      </w:r>
      <w:r>
        <w:rPr>
          <w:rFonts w:ascii="仿宋_GB2312" w:eastAsia="仿宋_GB2312" w:hAnsi="Futura-Medium" w:cs="Futura-Medium" w:hint="eastAsia"/>
          <w:sz w:val="32"/>
          <w:szCs w:val="32"/>
        </w:rPr>
        <w:t>。以上</w:t>
      </w:r>
      <w:r>
        <w:rPr>
          <w:rFonts w:ascii="仿宋_GB2312" w:eastAsia="仿宋_GB2312" w:hAnsi="Futura-Medium" w:cs="Futura-Medium" w:hint="eastAsia"/>
          <w:sz w:val="32"/>
          <w:szCs w:val="32"/>
        </w:rPr>
        <w:t>4</w:t>
      </w:r>
      <w:r>
        <w:rPr>
          <w:rFonts w:ascii="仿宋_GB2312" w:eastAsia="仿宋_GB2312" w:hAnsi="Futura-Medium" w:cs="Futura-Medium" w:hint="eastAsia"/>
          <w:sz w:val="32"/>
          <w:szCs w:val="32"/>
        </w:rPr>
        <w:t>个项目中任选</w:t>
      </w:r>
      <w:r>
        <w:rPr>
          <w:rFonts w:ascii="仿宋_GB2312" w:eastAsia="仿宋_GB2312" w:hAnsi="Futura-Medium" w:cs="Futura-Medium" w:hint="eastAsia"/>
          <w:sz w:val="32"/>
          <w:szCs w:val="32"/>
        </w:rPr>
        <w:t>3</w:t>
      </w:r>
      <w:r>
        <w:rPr>
          <w:rFonts w:ascii="仿宋_GB2312" w:eastAsia="仿宋_GB2312" w:hAnsi="Futura-Medium" w:cs="Futura-Medium" w:hint="eastAsia"/>
          <w:sz w:val="32"/>
          <w:szCs w:val="32"/>
        </w:rPr>
        <w:t>项考核合格，体能测评结论为合格。</w:t>
      </w:r>
    </w:p>
    <w:p w:rsidR="0022070F" w:rsidRDefault="007049E0">
      <w:pPr>
        <w:adjustRightInd w:val="0"/>
        <w:snapToGrid w:val="0"/>
        <w:spacing w:line="580" w:lineRule="exact"/>
        <w:ind w:firstLineChars="200" w:firstLine="643"/>
        <w:rPr>
          <w:rFonts w:ascii="仿宋_GB2312" w:eastAsia="仿宋_GB2312" w:hAnsi="Futura-Medium" w:cs="Futura-Medium" w:hint="eastAsia"/>
          <w:b/>
          <w:sz w:val="32"/>
          <w:szCs w:val="32"/>
        </w:rPr>
      </w:pPr>
      <w:r>
        <w:rPr>
          <w:rFonts w:ascii="仿宋_GB2312" w:eastAsia="仿宋_GB2312" w:hAnsi="Futura-Medium" w:cs="Futura-Medium" w:hint="eastAsia"/>
          <w:b/>
          <w:sz w:val="32"/>
          <w:szCs w:val="32"/>
        </w:rPr>
        <w:t>3.</w:t>
      </w:r>
      <w:r>
        <w:rPr>
          <w:rFonts w:ascii="仿宋_GB2312" w:eastAsia="仿宋_GB2312" w:hAnsi="Futura-Medium" w:cs="Futura-Medium" w:hint="eastAsia"/>
          <w:b/>
          <w:sz w:val="32"/>
          <w:szCs w:val="32"/>
        </w:rPr>
        <w:t>笔试</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笔试内容为：《公共基础知识和行政职业能力测试》《时事政治》，笔试满分</w:t>
      </w:r>
      <w:r>
        <w:rPr>
          <w:rFonts w:ascii="仿宋_GB2312" w:eastAsia="仿宋_GB2312" w:hAnsi="Futura-Medium" w:cs="Futura-Medium" w:hint="eastAsia"/>
          <w:sz w:val="32"/>
          <w:szCs w:val="32"/>
        </w:rPr>
        <w:t>100</w:t>
      </w:r>
      <w:r>
        <w:rPr>
          <w:rFonts w:ascii="仿宋_GB2312" w:eastAsia="仿宋_GB2312" w:hAnsi="Futura-Medium" w:cs="Futura-Medium" w:hint="eastAsia"/>
          <w:sz w:val="32"/>
          <w:szCs w:val="32"/>
        </w:rPr>
        <w:t>分，合格线</w:t>
      </w:r>
      <w:r>
        <w:rPr>
          <w:rFonts w:ascii="仿宋_GB2312" w:eastAsia="仿宋_GB2312" w:hAnsi="Futura-Medium" w:cs="Futura-Medium" w:hint="eastAsia"/>
          <w:sz w:val="32"/>
          <w:szCs w:val="32"/>
        </w:rPr>
        <w:t>60</w:t>
      </w:r>
      <w:r>
        <w:rPr>
          <w:rFonts w:ascii="仿宋_GB2312" w:eastAsia="仿宋_GB2312" w:hAnsi="Futura-Medium" w:cs="Futura-Medium" w:hint="eastAsia"/>
          <w:sz w:val="32"/>
          <w:szCs w:val="32"/>
        </w:rPr>
        <w:t>分，不达合格线者直接淘汰。笔试具体时间、地点及相关事项另行通知。考生携带本人身份证</w:t>
      </w:r>
      <w:r>
        <w:rPr>
          <w:rFonts w:ascii="仿宋_GB2312" w:eastAsia="仿宋_GB2312" w:hAnsi="Futura-Medium" w:cs="Futura-Medium" w:hint="eastAsia"/>
          <w:sz w:val="32"/>
          <w:szCs w:val="32"/>
        </w:rPr>
        <w:lastRenderedPageBreak/>
        <w:t>按规定的时间和地点参加笔试，否则作自动放弃处理。证件不齐者，禁止参加笔试。</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此次招聘警务辅助人员不收取任何报名费、手续费，考试不指定考试辅导用书</w:t>
      </w:r>
      <w:r>
        <w:rPr>
          <w:rFonts w:ascii="仿宋_GB2312" w:eastAsia="仿宋_GB2312" w:hAnsi="Futura-Medium" w:cs="Futura-Medium" w:hint="eastAsia"/>
          <w:sz w:val="32"/>
          <w:szCs w:val="32"/>
        </w:rPr>
        <w:t>，不举办也不委托任何机构举办考试辅导培训班。</w:t>
      </w:r>
    </w:p>
    <w:p w:rsidR="0022070F" w:rsidRDefault="007049E0">
      <w:pPr>
        <w:adjustRightInd w:val="0"/>
        <w:snapToGrid w:val="0"/>
        <w:spacing w:line="580" w:lineRule="exact"/>
        <w:ind w:firstLineChars="200" w:firstLine="643"/>
        <w:rPr>
          <w:rFonts w:ascii="仿宋_GB2312" w:eastAsia="仿宋_GB2312" w:hAnsi="Futura-Medium" w:cs="Futura-Medium" w:hint="eastAsia"/>
          <w:b/>
          <w:sz w:val="32"/>
          <w:szCs w:val="32"/>
        </w:rPr>
      </w:pPr>
      <w:r>
        <w:rPr>
          <w:rFonts w:ascii="仿宋_GB2312" w:eastAsia="仿宋_GB2312" w:hAnsi="Futura-Medium" w:cs="Futura-Medium" w:hint="eastAsia"/>
          <w:b/>
          <w:sz w:val="32"/>
          <w:szCs w:val="32"/>
        </w:rPr>
        <w:t>4.</w:t>
      </w:r>
      <w:r>
        <w:rPr>
          <w:rFonts w:ascii="仿宋_GB2312" w:eastAsia="仿宋_GB2312" w:hAnsi="Futura-Medium" w:cs="Futura-Medium" w:hint="eastAsia"/>
          <w:b/>
          <w:sz w:val="32"/>
          <w:szCs w:val="32"/>
        </w:rPr>
        <w:t>考察</w:t>
      </w:r>
      <w:r>
        <w:rPr>
          <w:rFonts w:ascii="仿宋_GB2312" w:eastAsia="仿宋_GB2312" w:hAnsi="Futura-Medium" w:cs="Futura-Medium" w:hint="eastAsia"/>
          <w:b/>
          <w:sz w:val="32"/>
          <w:szCs w:val="32"/>
        </w:rPr>
        <w:t>(</w:t>
      </w:r>
      <w:r>
        <w:rPr>
          <w:rFonts w:ascii="仿宋_GB2312" w:eastAsia="仿宋_GB2312" w:hAnsi="Futura-Medium" w:cs="Futura-Medium" w:hint="eastAsia"/>
          <w:b/>
          <w:sz w:val="32"/>
          <w:szCs w:val="32"/>
        </w:rPr>
        <w:t>政审</w:t>
      </w:r>
      <w:r>
        <w:rPr>
          <w:rFonts w:ascii="仿宋_GB2312" w:eastAsia="仿宋_GB2312" w:hAnsi="Futura-Medium" w:cs="Futura-Medium" w:hint="eastAsia"/>
          <w:b/>
          <w:sz w:val="32"/>
          <w:szCs w:val="32"/>
        </w:rPr>
        <w:t>)</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盐城机场出入境边防检查站按拟招聘职位</w:t>
      </w:r>
      <w:r>
        <w:rPr>
          <w:rFonts w:ascii="仿宋_GB2312" w:eastAsia="仿宋_GB2312" w:hAnsi="Futura-Medium" w:cs="Futura-Medium" w:hint="eastAsia"/>
          <w:sz w:val="32"/>
          <w:szCs w:val="32"/>
        </w:rPr>
        <w:t>1</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1</w:t>
      </w:r>
      <w:r>
        <w:rPr>
          <w:rFonts w:ascii="仿宋_GB2312" w:eastAsia="仿宋_GB2312" w:hAnsi="Futura-Medium" w:cs="Futura-Medium" w:hint="eastAsia"/>
          <w:sz w:val="32"/>
          <w:szCs w:val="32"/>
        </w:rPr>
        <w:t>比例对考察人选的政治思想、道德品质以及学历等情况进行全面考察，确定拟聘用人员名单。遇有考察</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政审</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不合格者或主动放弃招录的，按照考试总成绩从高分到低分依次进行递补。</w:t>
      </w:r>
    </w:p>
    <w:p w:rsidR="0022070F" w:rsidRDefault="007049E0">
      <w:pPr>
        <w:adjustRightInd w:val="0"/>
        <w:snapToGrid w:val="0"/>
        <w:spacing w:line="580" w:lineRule="exact"/>
        <w:ind w:firstLineChars="200" w:firstLine="643"/>
        <w:rPr>
          <w:rFonts w:ascii="仿宋_GB2312" w:eastAsia="仿宋_GB2312" w:hAnsi="Futura-Medium" w:cs="Futura-Medium" w:hint="eastAsia"/>
          <w:b/>
          <w:sz w:val="32"/>
          <w:szCs w:val="32"/>
        </w:rPr>
      </w:pPr>
      <w:r>
        <w:rPr>
          <w:rFonts w:ascii="仿宋_GB2312" w:eastAsia="仿宋_GB2312" w:hAnsi="Futura-Medium" w:cs="Futura-Medium" w:hint="eastAsia"/>
          <w:b/>
          <w:sz w:val="32"/>
          <w:szCs w:val="32"/>
        </w:rPr>
        <w:t>5.</w:t>
      </w:r>
      <w:r>
        <w:rPr>
          <w:rFonts w:ascii="仿宋_GB2312" w:eastAsia="仿宋_GB2312" w:hAnsi="Futura-Medium" w:cs="Futura-Medium" w:hint="eastAsia"/>
          <w:b/>
          <w:sz w:val="32"/>
          <w:szCs w:val="32"/>
        </w:rPr>
        <w:t>体检</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结合考试成绩，以及考察</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政审</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情况，按拟招聘人数</w:t>
      </w:r>
      <w:r>
        <w:rPr>
          <w:rFonts w:ascii="仿宋_GB2312" w:eastAsia="仿宋_GB2312" w:hAnsi="Futura-Medium" w:cs="Futura-Medium" w:hint="eastAsia"/>
          <w:sz w:val="32"/>
          <w:szCs w:val="32"/>
        </w:rPr>
        <w:t>1</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1</w:t>
      </w:r>
      <w:r>
        <w:rPr>
          <w:rFonts w:ascii="仿宋_GB2312" w:eastAsia="仿宋_GB2312" w:hAnsi="Futura-Medium" w:cs="Futura-Medium" w:hint="eastAsia"/>
          <w:sz w:val="32"/>
          <w:szCs w:val="32"/>
        </w:rPr>
        <w:t>的比例确定体检对象，由盐城机场出入境边防检查站集中组织体检，时间地点另行电话通知，体检费用自理。体检标准参照修订后的《公务员录用体检通用标准</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试行</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》执行。不按要求参加体检者，</w:t>
      </w:r>
      <w:r>
        <w:rPr>
          <w:rFonts w:ascii="仿宋_GB2312" w:eastAsia="仿宋_GB2312" w:hAnsi="Futura-Medium" w:cs="Futura-Medium" w:hint="eastAsia"/>
          <w:sz w:val="32"/>
          <w:szCs w:val="32"/>
        </w:rPr>
        <w:t>视为放弃，按照考试总成绩从高分到低分依次进行递补。</w:t>
      </w:r>
    </w:p>
    <w:p w:rsidR="0022070F" w:rsidRDefault="007049E0">
      <w:pPr>
        <w:adjustRightInd w:val="0"/>
        <w:snapToGrid w:val="0"/>
        <w:spacing w:line="580" w:lineRule="exact"/>
        <w:ind w:firstLineChars="200" w:firstLine="640"/>
        <w:rPr>
          <w:rFonts w:ascii="楷体" w:eastAsia="楷体" w:hAnsi="楷体" w:cs="Futura-Medium"/>
          <w:sz w:val="32"/>
          <w:szCs w:val="32"/>
        </w:rPr>
      </w:pPr>
      <w:r>
        <w:rPr>
          <w:rFonts w:ascii="楷体" w:eastAsia="楷体" w:hAnsi="楷体" w:cs="Futura-Medium" w:hint="eastAsia"/>
          <w:sz w:val="32"/>
          <w:szCs w:val="32"/>
        </w:rPr>
        <w:t>(</w:t>
      </w:r>
      <w:r>
        <w:rPr>
          <w:rFonts w:ascii="楷体" w:eastAsia="楷体" w:hAnsi="楷体" w:cs="Futura-Medium" w:hint="eastAsia"/>
          <w:sz w:val="32"/>
          <w:szCs w:val="32"/>
        </w:rPr>
        <w:t>三</w:t>
      </w:r>
      <w:r>
        <w:rPr>
          <w:rFonts w:ascii="楷体" w:eastAsia="楷体" w:hAnsi="楷体" w:cs="Futura-Medium" w:hint="eastAsia"/>
          <w:sz w:val="32"/>
          <w:szCs w:val="32"/>
        </w:rPr>
        <w:t>)</w:t>
      </w:r>
      <w:r>
        <w:rPr>
          <w:rFonts w:ascii="楷体" w:eastAsia="楷体" w:hAnsi="楷体" w:cs="Futura-Medium" w:hint="eastAsia"/>
          <w:sz w:val="32"/>
          <w:szCs w:val="32"/>
        </w:rPr>
        <w:t>公示与聘用</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1.</w:t>
      </w:r>
      <w:r>
        <w:rPr>
          <w:rFonts w:ascii="仿宋_GB2312" w:eastAsia="仿宋_GB2312" w:hAnsi="Futura-Medium" w:cs="Futura-Medium" w:hint="eastAsia"/>
          <w:sz w:val="32"/>
          <w:szCs w:val="32"/>
        </w:rPr>
        <w:t>此次招聘人员采取盐城高信人力资源服务有限公司派遣用工方式。</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2.</w:t>
      </w:r>
      <w:r>
        <w:rPr>
          <w:rFonts w:ascii="仿宋_GB2312" w:eastAsia="仿宋_GB2312" w:hAnsi="Futura-Medium" w:cs="Futura-Medium" w:hint="eastAsia"/>
          <w:sz w:val="32"/>
          <w:szCs w:val="32"/>
        </w:rPr>
        <w:t>考察合格的拟聘用人员在</w:t>
      </w:r>
      <w:r>
        <w:rPr>
          <w:rFonts w:asciiTheme="majorEastAsia" w:eastAsiaTheme="majorEastAsia" w:hAnsiTheme="majorEastAsia" w:cstheme="majorEastAsia" w:hint="eastAsia"/>
          <w:spacing w:val="8"/>
          <w:sz w:val="30"/>
          <w:szCs w:val="30"/>
          <w:shd w:val="clear" w:color="auto" w:fill="FFFFFF"/>
        </w:rPr>
        <w:t>“就在江苏”智慧就业服务平台</w:t>
      </w:r>
      <w:r>
        <w:rPr>
          <w:rFonts w:asciiTheme="majorEastAsia" w:eastAsiaTheme="majorEastAsia" w:hAnsiTheme="majorEastAsia" w:cstheme="majorEastAsia" w:hint="eastAsia"/>
          <w:spacing w:val="8"/>
          <w:sz w:val="30"/>
          <w:szCs w:val="30"/>
          <w:shd w:val="clear" w:color="auto" w:fill="FFFFFF"/>
        </w:rPr>
        <w:t>(https://www.js365job.com/)</w:t>
      </w:r>
      <w:r>
        <w:rPr>
          <w:rFonts w:ascii="仿宋_GB2312" w:eastAsia="仿宋_GB2312" w:hAnsi="Futura-Medium" w:cs="Futura-Medium" w:hint="eastAsia"/>
          <w:sz w:val="32"/>
          <w:szCs w:val="32"/>
        </w:rPr>
        <w:t>公示</w:t>
      </w:r>
      <w:r>
        <w:rPr>
          <w:rFonts w:ascii="仿宋_GB2312" w:eastAsia="仿宋_GB2312" w:hAnsi="Futura-Medium" w:cs="Futura-Medium" w:hint="eastAsia"/>
          <w:sz w:val="32"/>
          <w:szCs w:val="32"/>
        </w:rPr>
        <w:t>5</w:t>
      </w:r>
      <w:r>
        <w:rPr>
          <w:rFonts w:ascii="仿宋_GB2312" w:eastAsia="仿宋_GB2312" w:hAnsi="Futura-Medium" w:cs="Futura-Medium" w:hint="eastAsia"/>
          <w:sz w:val="32"/>
          <w:szCs w:val="32"/>
        </w:rPr>
        <w:t>个工作日无异议的，与盐城高信人力资源服务有限公司签订劳务合同，由盐城高信人力资源</w:t>
      </w:r>
      <w:bookmarkStart w:id="0" w:name="_GoBack"/>
      <w:bookmarkEnd w:id="0"/>
      <w:r>
        <w:rPr>
          <w:rFonts w:ascii="仿宋_GB2312" w:eastAsia="仿宋_GB2312" w:hAnsi="Futura-Medium" w:cs="Futura-Medium" w:hint="eastAsia"/>
          <w:sz w:val="32"/>
          <w:szCs w:val="32"/>
        </w:rPr>
        <w:lastRenderedPageBreak/>
        <w:t>服务有限公司办理劳务派遣手续。</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3.</w:t>
      </w:r>
      <w:r>
        <w:rPr>
          <w:rFonts w:ascii="仿宋_GB2312" w:eastAsia="仿宋_GB2312" w:hAnsi="Futura-Medium" w:cs="Futura-Medium" w:hint="eastAsia"/>
          <w:sz w:val="32"/>
          <w:szCs w:val="32"/>
        </w:rPr>
        <w:t>拟聘用人员与原单位签有劳动合同或聘用协议的，由本人按有关规定自行负责处理。因应聘人员个人原因未能在规定时间办理聘用手续的，取消聘用资格。</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4.</w:t>
      </w:r>
      <w:r>
        <w:rPr>
          <w:rFonts w:ascii="仿宋_GB2312" w:eastAsia="仿宋_GB2312" w:hAnsi="Futura-Medium" w:cs="Futura-Medium" w:hint="eastAsia"/>
          <w:sz w:val="32"/>
          <w:szCs w:val="32"/>
        </w:rPr>
        <w:t>按照劳</w:t>
      </w:r>
      <w:r>
        <w:rPr>
          <w:rFonts w:ascii="仿宋_GB2312" w:eastAsia="仿宋_GB2312" w:hAnsi="Futura-Medium" w:cs="Futura-Medium" w:hint="eastAsia"/>
          <w:sz w:val="32"/>
          <w:szCs w:val="32"/>
        </w:rPr>
        <w:t>务派遣方式进行聘用、管理，签订《保密协议》《无重大疾病承诺书》《规章制度学习告知书》等。</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5.</w:t>
      </w:r>
      <w:r>
        <w:rPr>
          <w:rFonts w:ascii="仿宋_GB2312" w:eastAsia="仿宋_GB2312" w:hAnsi="Futura-Medium" w:cs="Futura-Medium" w:hint="eastAsia"/>
          <w:sz w:val="32"/>
          <w:szCs w:val="32"/>
        </w:rPr>
        <w:t>聘用人员按照《劳动合同法》实行试用期制度，试用期为</w:t>
      </w:r>
      <w:r>
        <w:rPr>
          <w:rFonts w:ascii="仿宋_GB2312" w:eastAsia="仿宋_GB2312" w:hAnsi="Futura-Medium" w:cs="Futura-Medium" w:hint="eastAsia"/>
          <w:sz w:val="32"/>
          <w:szCs w:val="32"/>
        </w:rPr>
        <w:t>1</w:t>
      </w:r>
      <w:r>
        <w:rPr>
          <w:rFonts w:ascii="仿宋_GB2312" w:eastAsia="仿宋_GB2312" w:hAnsi="Futura-Medium" w:cs="Futura-Medium" w:hint="eastAsia"/>
          <w:sz w:val="32"/>
          <w:szCs w:val="32"/>
        </w:rPr>
        <w:t>个月，试用期满且考核合格的，继续履行劳动合同</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由盐城机场出入境边防检查站按照相关规定进行岗前培训</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培训内容主要以队列、基础体能、纪律作风、法律法规、边检业务、应急处突、保密教育等为主</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，岗前培训不合格的，解除劳动合同。</w:t>
      </w:r>
    </w:p>
    <w:p w:rsidR="0022070F" w:rsidRDefault="007049E0">
      <w:pPr>
        <w:adjustRightInd w:val="0"/>
        <w:snapToGrid w:val="0"/>
        <w:spacing w:line="580" w:lineRule="exact"/>
        <w:ind w:firstLineChars="200" w:firstLine="668"/>
        <w:rPr>
          <w:rFonts w:ascii="黑体" w:eastAsia="黑体" w:hAnsi="黑体" w:cs="Futura-Medium"/>
          <w:spacing w:val="7"/>
          <w:sz w:val="32"/>
          <w:szCs w:val="32"/>
          <w:shd w:val="clear" w:color="auto" w:fill="FFFFFF"/>
        </w:rPr>
      </w:pPr>
      <w:r>
        <w:rPr>
          <w:rFonts w:ascii="黑体" w:eastAsia="黑体" w:hAnsi="黑体" w:cs="Futura-Medium" w:hint="eastAsia"/>
          <w:spacing w:val="7"/>
          <w:sz w:val="32"/>
          <w:szCs w:val="32"/>
          <w:shd w:val="clear" w:color="auto" w:fill="FFFFFF"/>
        </w:rPr>
        <w:t>五、待遇</w:t>
      </w:r>
    </w:p>
    <w:p w:rsidR="0022070F" w:rsidRDefault="007049E0">
      <w:pPr>
        <w:adjustRightInd w:val="0"/>
        <w:snapToGrid w:val="0"/>
        <w:spacing w:line="580" w:lineRule="exact"/>
        <w:ind w:firstLineChars="200" w:firstLine="640"/>
        <w:rPr>
          <w:rFonts w:ascii="仿宋_GB2312" w:eastAsia="仿宋_GB2312" w:hAnsi="Futura-Medium" w:cs="Futura-Medium" w:hint="eastAsia"/>
          <w:sz w:val="32"/>
          <w:szCs w:val="32"/>
        </w:rPr>
      </w:pPr>
      <w:r>
        <w:rPr>
          <w:rFonts w:ascii="仿宋_GB2312" w:eastAsia="仿宋_GB2312" w:hAnsi="Futura-Medium" w:cs="Futura-Medium" w:hint="eastAsia"/>
          <w:sz w:val="32"/>
          <w:szCs w:val="32"/>
        </w:rPr>
        <w:t>试用期间按照基本工资标准发放工资，试用期满经考核合格后，薪酬待遇按照基本工资</w:t>
      </w:r>
      <w:r>
        <w:rPr>
          <w:rFonts w:ascii="仿宋_GB2312" w:eastAsia="仿宋_GB2312" w:hAnsi="Futura-Medium" w:cs="Futura-Medium" w:hint="eastAsia"/>
          <w:sz w:val="32"/>
          <w:szCs w:val="32"/>
        </w:rPr>
        <w:t>+</w:t>
      </w:r>
      <w:r>
        <w:rPr>
          <w:rFonts w:ascii="仿宋_GB2312" w:eastAsia="仿宋_GB2312" w:hAnsi="Futura-Medium" w:cs="Futura-Medium" w:hint="eastAsia"/>
          <w:sz w:val="32"/>
          <w:szCs w:val="32"/>
        </w:rPr>
        <w:t>绩效工资的工资结构发放工资（含个人五险一金，保险按照人社部门规定的基础标准进行缴纳），能够熟练掌握韩语或朝鲜语的工资面议。</w:t>
      </w:r>
    </w:p>
    <w:p w:rsidR="0022070F" w:rsidRDefault="0022070F">
      <w:pPr>
        <w:adjustRightInd w:val="0"/>
        <w:snapToGrid w:val="0"/>
        <w:spacing w:line="580" w:lineRule="exact"/>
        <w:ind w:firstLineChars="200" w:firstLine="668"/>
        <w:rPr>
          <w:rFonts w:ascii="仿宋_GB2312" w:eastAsia="仿宋_GB2312" w:hAnsi="Futura-Medium" w:cs="Futura-Medium" w:hint="eastAsia"/>
          <w:spacing w:val="7"/>
          <w:sz w:val="32"/>
          <w:szCs w:val="32"/>
          <w:shd w:val="clear" w:color="auto" w:fill="FFFFFF"/>
        </w:rPr>
      </w:pPr>
    </w:p>
    <w:p w:rsidR="0022070F" w:rsidRDefault="0022070F">
      <w:pPr>
        <w:adjustRightInd w:val="0"/>
        <w:snapToGrid w:val="0"/>
        <w:spacing w:line="580" w:lineRule="exact"/>
        <w:ind w:firstLineChars="200" w:firstLine="668"/>
        <w:rPr>
          <w:rFonts w:ascii="仿宋_GB2312" w:eastAsia="仿宋_GB2312" w:hAnsi="Futura-Medium" w:cs="Futura-Medium" w:hint="eastAsia"/>
          <w:spacing w:val="7"/>
          <w:sz w:val="32"/>
          <w:szCs w:val="32"/>
          <w:shd w:val="clear" w:color="auto" w:fill="FFFFFF"/>
        </w:rPr>
      </w:pPr>
    </w:p>
    <w:p w:rsidR="0022070F" w:rsidRDefault="0022070F">
      <w:pPr>
        <w:adjustRightInd w:val="0"/>
        <w:snapToGrid w:val="0"/>
        <w:spacing w:line="580" w:lineRule="exact"/>
        <w:ind w:firstLineChars="200" w:firstLine="668"/>
        <w:rPr>
          <w:rFonts w:ascii="仿宋_GB2312" w:eastAsia="仿宋_GB2312" w:hAnsi="Futura-Medium" w:cs="Futura-Medium" w:hint="eastAsia"/>
          <w:spacing w:val="7"/>
          <w:sz w:val="32"/>
          <w:szCs w:val="32"/>
          <w:shd w:val="clear" w:color="auto" w:fill="FFFFFF"/>
        </w:rPr>
      </w:pPr>
    </w:p>
    <w:p w:rsidR="0022070F" w:rsidRDefault="0022070F">
      <w:pPr>
        <w:adjustRightInd w:val="0"/>
        <w:snapToGrid w:val="0"/>
        <w:spacing w:line="580" w:lineRule="exact"/>
        <w:ind w:firstLineChars="200" w:firstLine="668"/>
        <w:rPr>
          <w:rFonts w:ascii="仿宋_GB2312" w:eastAsia="仿宋_GB2312" w:hAnsi="Futura-Medium" w:cs="Futura-Medium" w:hint="eastAsia"/>
          <w:spacing w:val="7"/>
          <w:sz w:val="32"/>
          <w:szCs w:val="32"/>
          <w:shd w:val="clear" w:color="auto" w:fill="FFFFFF"/>
        </w:rPr>
      </w:pPr>
    </w:p>
    <w:p w:rsidR="0022070F" w:rsidRDefault="0022070F">
      <w:pPr>
        <w:adjustRightInd w:val="0"/>
        <w:snapToGrid w:val="0"/>
        <w:spacing w:line="580" w:lineRule="exact"/>
        <w:ind w:firstLineChars="200" w:firstLine="668"/>
        <w:rPr>
          <w:rFonts w:ascii="仿宋_GB2312" w:eastAsia="仿宋_GB2312" w:hAnsi="Futura-Medium" w:cs="Futura-Medium" w:hint="eastAsia"/>
          <w:spacing w:val="7"/>
          <w:sz w:val="32"/>
          <w:szCs w:val="32"/>
          <w:shd w:val="clear" w:color="auto" w:fill="FFFFFF"/>
        </w:rPr>
      </w:pPr>
    </w:p>
    <w:p w:rsidR="0022070F" w:rsidRDefault="0022070F">
      <w:pPr>
        <w:adjustRightInd w:val="0"/>
        <w:snapToGrid w:val="0"/>
        <w:spacing w:line="580" w:lineRule="exact"/>
        <w:ind w:firstLineChars="200" w:firstLine="668"/>
        <w:rPr>
          <w:rFonts w:ascii="仿宋_GB2312" w:eastAsia="仿宋_GB2312" w:hAnsi="Futura-Medium" w:cs="Futura-Medium" w:hint="eastAsia"/>
          <w:spacing w:val="7"/>
          <w:sz w:val="32"/>
          <w:szCs w:val="32"/>
          <w:shd w:val="clear" w:color="auto" w:fill="FFFFFF"/>
        </w:rPr>
      </w:pPr>
    </w:p>
    <w:tbl>
      <w:tblPr>
        <w:tblW w:w="10488" w:type="dxa"/>
        <w:jc w:val="center"/>
        <w:tblLook w:val="04A0"/>
      </w:tblPr>
      <w:tblGrid>
        <w:gridCol w:w="1245"/>
        <w:gridCol w:w="75"/>
        <w:gridCol w:w="420"/>
        <w:gridCol w:w="1096"/>
        <w:gridCol w:w="753"/>
        <w:gridCol w:w="145"/>
        <w:gridCol w:w="377"/>
        <w:gridCol w:w="1276"/>
        <w:gridCol w:w="601"/>
        <w:gridCol w:w="1356"/>
        <w:gridCol w:w="1428"/>
        <w:gridCol w:w="37"/>
        <w:gridCol w:w="1679"/>
      </w:tblGrid>
      <w:tr w:rsidR="0022070F">
        <w:trPr>
          <w:trHeight w:val="540"/>
          <w:jc w:val="center"/>
        </w:trPr>
        <w:tc>
          <w:tcPr>
            <w:tcW w:w="10488" w:type="dxa"/>
            <w:gridSpan w:val="13"/>
            <w:tcBorders>
              <w:top w:val="nil"/>
              <w:left w:val="nil"/>
              <w:bottom w:val="nil"/>
              <w:right w:val="nil"/>
            </w:tcBorders>
            <w:noWrap/>
            <w:vAlign w:val="bottom"/>
          </w:tcPr>
          <w:p w:rsidR="0022070F" w:rsidRDefault="007049E0">
            <w:pPr>
              <w:widowControl/>
              <w:spacing w:line="480" w:lineRule="exact"/>
              <w:jc w:val="left"/>
              <w:rPr>
                <w:rFonts w:ascii="仿宋_GB2312" w:eastAsia="仿宋_GB2312" w:hAnsi="楷体" w:cs="宋体"/>
                <w:sz w:val="32"/>
                <w:szCs w:val="32"/>
              </w:rPr>
            </w:pPr>
            <w:r>
              <w:rPr>
                <w:rFonts w:ascii="仿宋_GB2312" w:eastAsia="仿宋_GB2312" w:hAnsi="楷体" w:cs="宋体" w:hint="eastAsia"/>
                <w:sz w:val="32"/>
                <w:szCs w:val="32"/>
              </w:rPr>
              <w:lastRenderedPageBreak/>
              <w:t>附件</w:t>
            </w:r>
            <w:r>
              <w:rPr>
                <w:rFonts w:ascii="仿宋_GB2312" w:eastAsia="仿宋_GB2312" w:hAnsi="楷体" w:cs="宋体" w:hint="eastAsia"/>
                <w:sz w:val="32"/>
                <w:szCs w:val="32"/>
              </w:rPr>
              <w:t>1</w:t>
            </w:r>
            <w:r>
              <w:rPr>
                <w:rFonts w:ascii="仿宋_GB2312" w:eastAsia="仿宋_GB2312" w:hAnsi="楷体" w:cs="宋体" w:hint="eastAsia"/>
                <w:sz w:val="32"/>
                <w:szCs w:val="32"/>
              </w:rPr>
              <w:t>：</w:t>
            </w:r>
          </w:p>
          <w:p w:rsidR="0022070F" w:rsidRDefault="007049E0">
            <w:pPr>
              <w:widowControl/>
              <w:spacing w:line="480" w:lineRule="exact"/>
              <w:jc w:val="center"/>
              <w:rPr>
                <w:rFonts w:ascii="方正小标宋_GBK" w:eastAsia="方正小标宋_GBK" w:hAnsi="黑体" w:cs="宋体"/>
                <w:kern w:val="0"/>
                <w:sz w:val="38"/>
                <w:szCs w:val="38"/>
              </w:rPr>
            </w:pPr>
            <w:r>
              <w:rPr>
                <w:rFonts w:ascii="方正小标宋_GBK" w:eastAsia="方正小标宋_GBK" w:hAnsi="黑体" w:cs="宋体" w:hint="eastAsia"/>
                <w:kern w:val="0"/>
                <w:sz w:val="38"/>
                <w:szCs w:val="38"/>
              </w:rPr>
              <w:t>2023</w:t>
            </w:r>
            <w:r>
              <w:rPr>
                <w:rFonts w:ascii="方正小标宋_GBK" w:eastAsia="方正小标宋_GBK" w:hAnsi="黑体" w:cs="宋体" w:hint="eastAsia"/>
                <w:kern w:val="0"/>
                <w:sz w:val="38"/>
                <w:szCs w:val="38"/>
              </w:rPr>
              <w:t>年盐城机场出入境边防检查站招聘警务辅助人员报名表</w:t>
            </w:r>
          </w:p>
          <w:p w:rsidR="0022070F" w:rsidRDefault="0022070F">
            <w:pPr>
              <w:widowControl/>
              <w:spacing w:line="400" w:lineRule="exact"/>
              <w:jc w:val="center"/>
              <w:rPr>
                <w:rFonts w:ascii="华文中宋" w:eastAsia="华文中宋" w:hAnsi="华文中宋" w:cs="宋体"/>
                <w:kern w:val="0"/>
                <w:sz w:val="44"/>
                <w:szCs w:val="44"/>
              </w:rPr>
            </w:pPr>
          </w:p>
        </w:tc>
      </w:tr>
      <w:tr w:rsidR="0022070F">
        <w:trPr>
          <w:trHeight w:val="454"/>
          <w:jc w:val="center"/>
        </w:trPr>
        <w:tc>
          <w:tcPr>
            <w:tcW w:w="1320" w:type="dxa"/>
            <w:gridSpan w:val="2"/>
            <w:tcBorders>
              <w:top w:val="single" w:sz="4" w:space="0" w:color="auto"/>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姓</w:t>
            </w:r>
            <w:r>
              <w:rPr>
                <w:rFonts w:ascii="宋体" w:hAnsi="宋体" w:cs="宋体" w:hint="eastAsia"/>
                <w:kern w:val="0"/>
                <w:sz w:val="24"/>
              </w:rPr>
              <w:t xml:space="preserve">  </w:t>
            </w:r>
            <w:r>
              <w:rPr>
                <w:rFonts w:ascii="宋体" w:hAnsi="宋体" w:cs="宋体" w:hint="eastAsia"/>
                <w:kern w:val="0"/>
                <w:sz w:val="24"/>
              </w:rPr>
              <w:t>名</w:t>
            </w:r>
          </w:p>
        </w:tc>
        <w:tc>
          <w:tcPr>
            <w:tcW w:w="1516" w:type="dxa"/>
            <w:gridSpan w:val="2"/>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275" w:type="dxa"/>
            <w:gridSpan w:val="3"/>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性</w:t>
            </w:r>
            <w:r>
              <w:rPr>
                <w:rFonts w:ascii="宋体" w:hAnsi="宋体" w:cs="宋体" w:hint="eastAsia"/>
                <w:kern w:val="0"/>
                <w:sz w:val="24"/>
              </w:rPr>
              <w:t xml:space="preserve">  </w:t>
            </w:r>
            <w:r>
              <w:rPr>
                <w:rFonts w:ascii="宋体" w:hAnsi="宋体" w:cs="宋体" w:hint="eastAsia"/>
                <w:kern w:val="0"/>
                <w:sz w:val="24"/>
              </w:rPr>
              <w:t>别</w:t>
            </w:r>
          </w:p>
        </w:tc>
        <w:tc>
          <w:tcPr>
            <w:tcW w:w="1877" w:type="dxa"/>
            <w:gridSpan w:val="2"/>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出生年月</w:t>
            </w:r>
          </w:p>
        </w:tc>
        <w:tc>
          <w:tcPr>
            <w:tcW w:w="1428" w:type="dxa"/>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716" w:type="dxa"/>
            <w:gridSpan w:val="2"/>
            <w:vMerge w:val="restart"/>
            <w:tcBorders>
              <w:top w:val="single" w:sz="4" w:space="0" w:color="auto"/>
              <w:left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照</w:t>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t>片</w:t>
            </w:r>
          </w:p>
        </w:tc>
      </w:tr>
      <w:tr w:rsidR="0022070F">
        <w:trPr>
          <w:trHeight w:val="456"/>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籍</w:t>
            </w:r>
            <w:r>
              <w:rPr>
                <w:rFonts w:ascii="宋体" w:hAnsi="宋体" w:cs="宋体" w:hint="eastAsia"/>
                <w:kern w:val="0"/>
                <w:sz w:val="24"/>
              </w:rPr>
              <w:t xml:space="preserve">  </w:t>
            </w:r>
            <w:r>
              <w:rPr>
                <w:rFonts w:ascii="宋体" w:hAnsi="宋体" w:cs="宋体" w:hint="eastAsia"/>
                <w:kern w:val="0"/>
                <w:sz w:val="24"/>
              </w:rPr>
              <w:t>贯</w:t>
            </w:r>
          </w:p>
        </w:tc>
        <w:tc>
          <w:tcPr>
            <w:tcW w:w="1516"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275" w:type="dxa"/>
            <w:gridSpan w:val="3"/>
            <w:tcBorders>
              <w:top w:val="nil"/>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民</w:t>
            </w:r>
            <w:r>
              <w:rPr>
                <w:rFonts w:ascii="宋体" w:hAnsi="宋体" w:cs="宋体" w:hint="eastAsia"/>
                <w:kern w:val="0"/>
                <w:sz w:val="24"/>
              </w:rPr>
              <w:t xml:space="preserve">  </w:t>
            </w:r>
            <w:r>
              <w:rPr>
                <w:rFonts w:ascii="宋体" w:hAnsi="宋体" w:cs="宋体" w:hint="eastAsia"/>
                <w:kern w:val="0"/>
                <w:sz w:val="24"/>
              </w:rPr>
              <w:t>族</w:t>
            </w:r>
          </w:p>
        </w:tc>
        <w:tc>
          <w:tcPr>
            <w:tcW w:w="1877"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nil"/>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婚姻情况</w:t>
            </w:r>
          </w:p>
        </w:tc>
        <w:tc>
          <w:tcPr>
            <w:tcW w:w="1428" w:type="dxa"/>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716" w:type="dxa"/>
            <w:gridSpan w:val="2"/>
            <w:vMerge/>
            <w:tcBorders>
              <w:left w:val="single" w:sz="4" w:space="0" w:color="auto"/>
              <w:right w:val="single" w:sz="4" w:space="0" w:color="auto"/>
            </w:tcBorders>
            <w:vAlign w:val="center"/>
          </w:tcPr>
          <w:p w:rsidR="0022070F" w:rsidRDefault="0022070F">
            <w:pPr>
              <w:widowControl/>
              <w:jc w:val="left"/>
              <w:rPr>
                <w:rFonts w:ascii="宋体" w:hAnsi="宋体" w:cs="宋体"/>
                <w:kern w:val="0"/>
                <w:sz w:val="24"/>
              </w:rPr>
            </w:pPr>
          </w:p>
        </w:tc>
      </w:tr>
      <w:tr w:rsidR="0022070F">
        <w:trPr>
          <w:trHeight w:val="461"/>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政治面貌</w:t>
            </w:r>
          </w:p>
        </w:tc>
        <w:tc>
          <w:tcPr>
            <w:tcW w:w="1516"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275" w:type="dxa"/>
            <w:gridSpan w:val="3"/>
            <w:tcBorders>
              <w:top w:val="nil"/>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毕业院校</w:t>
            </w:r>
          </w:p>
        </w:tc>
        <w:tc>
          <w:tcPr>
            <w:tcW w:w="1877"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nil"/>
              <w:left w:val="nil"/>
              <w:bottom w:val="nil"/>
              <w:right w:val="nil"/>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学历及</w:t>
            </w:r>
          </w:p>
          <w:p w:rsidR="0022070F" w:rsidRDefault="007049E0">
            <w:pPr>
              <w:widowControl/>
              <w:jc w:val="center"/>
              <w:rPr>
                <w:rFonts w:ascii="宋体" w:hAnsi="宋体" w:cs="宋体"/>
                <w:kern w:val="0"/>
                <w:sz w:val="24"/>
              </w:rPr>
            </w:pPr>
            <w:r>
              <w:rPr>
                <w:rFonts w:ascii="宋体" w:hAnsi="宋体" w:cs="宋体" w:hint="eastAsia"/>
                <w:kern w:val="0"/>
                <w:sz w:val="24"/>
              </w:rPr>
              <w:t>专</w:t>
            </w:r>
            <w:r>
              <w:rPr>
                <w:rFonts w:ascii="宋体" w:hAnsi="宋体" w:cs="宋体" w:hint="eastAsia"/>
                <w:kern w:val="0"/>
                <w:sz w:val="24"/>
              </w:rPr>
              <w:t xml:space="preserve">  </w:t>
            </w:r>
            <w:r>
              <w:rPr>
                <w:rFonts w:ascii="宋体" w:hAnsi="宋体" w:cs="宋体" w:hint="eastAsia"/>
                <w:kern w:val="0"/>
                <w:sz w:val="24"/>
              </w:rPr>
              <w:t>业</w:t>
            </w:r>
          </w:p>
        </w:tc>
        <w:tc>
          <w:tcPr>
            <w:tcW w:w="1428" w:type="dxa"/>
            <w:tcBorders>
              <w:top w:val="nil"/>
              <w:left w:val="single" w:sz="4" w:space="0" w:color="auto"/>
              <w:bottom w:val="nil"/>
              <w:right w:val="single" w:sz="4" w:space="0" w:color="auto"/>
            </w:tcBorders>
            <w:vAlign w:val="center"/>
          </w:tcPr>
          <w:p w:rsidR="0022070F" w:rsidRDefault="0022070F">
            <w:pPr>
              <w:widowControl/>
              <w:jc w:val="center"/>
              <w:rPr>
                <w:rFonts w:ascii="宋体" w:hAnsi="宋体" w:cs="宋体"/>
                <w:kern w:val="0"/>
                <w:sz w:val="24"/>
              </w:rPr>
            </w:pPr>
          </w:p>
        </w:tc>
        <w:tc>
          <w:tcPr>
            <w:tcW w:w="1716" w:type="dxa"/>
            <w:gridSpan w:val="2"/>
            <w:vMerge/>
            <w:tcBorders>
              <w:left w:val="single" w:sz="4" w:space="0" w:color="auto"/>
              <w:right w:val="single" w:sz="4" w:space="0" w:color="auto"/>
            </w:tcBorders>
            <w:vAlign w:val="center"/>
          </w:tcPr>
          <w:p w:rsidR="0022070F" w:rsidRDefault="0022070F">
            <w:pPr>
              <w:widowControl/>
              <w:jc w:val="left"/>
              <w:rPr>
                <w:rFonts w:ascii="宋体" w:hAnsi="宋体" w:cs="宋体"/>
                <w:kern w:val="0"/>
                <w:sz w:val="24"/>
              </w:rPr>
            </w:pPr>
          </w:p>
        </w:tc>
      </w:tr>
      <w:tr w:rsidR="0022070F">
        <w:trPr>
          <w:trHeight w:val="455"/>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身高</w:t>
            </w:r>
            <w:r>
              <w:rPr>
                <w:rFonts w:ascii="宋体" w:hAnsi="宋体" w:cs="宋体" w:hint="eastAsia"/>
                <w:kern w:val="0"/>
                <w:sz w:val="24"/>
              </w:rPr>
              <w:t>(cm)</w:t>
            </w:r>
          </w:p>
        </w:tc>
        <w:tc>
          <w:tcPr>
            <w:tcW w:w="1516" w:type="dxa"/>
            <w:gridSpan w:val="2"/>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275" w:type="dxa"/>
            <w:gridSpan w:val="3"/>
            <w:tcBorders>
              <w:top w:val="single" w:sz="4" w:space="0" w:color="auto"/>
              <w:left w:val="single" w:sz="4" w:space="0" w:color="auto"/>
              <w:bottom w:val="single" w:sz="4" w:space="0" w:color="auto"/>
              <w:right w:val="single" w:sz="4" w:space="0" w:color="000000"/>
            </w:tcBorders>
            <w:vAlign w:val="center"/>
          </w:tcPr>
          <w:p w:rsidR="0022070F" w:rsidRDefault="007049E0">
            <w:pPr>
              <w:ind w:left="126"/>
              <w:jc w:val="center"/>
              <w:rPr>
                <w:rFonts w:ascii="宋体" w:hAnsi="宋体" w:cs="宋体"/>
                <w:kern w:val="0"/>
                <w:sz w:val="24"/>
              </w:rPr>
            </w:pPr>
            <w:r>
              <w:rPr>
                <w:rFonts w:ascii="宋体" w:hAnsi="宋体" w:cs="宋体" w:hint="eastAsia"/>
                <w:kern w:val="0"/>
                <w:sz w:val="24"/>
              </w:rPr>
              <w:t>体重</w:t>
            </w:r>
            <w:r>
              <w:rPr>
                <w:rFonts w:ascii="宋体" w:hAnsi="宋体" w:cs="宋体" w:hint="eastAsia"/>
                <w:kern w:val="0"/>
                <w:sz w:val="24"/>
              </w:rPr>
              <w:t>(kg)</w:t>
            </w:r>
          </w:p>
        </w:tc>
        <w:tc>
          <w:tcPr>
            <w:tcW w:w="1877"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联系电话</w:t>
            </w:r>
          </w:p>
        </w:tc>
        <w:tc>
          <w:tcPr>
            <w:tcW w:w="1428" w:type="dxa"/>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716" w:type="dxa"/>
            <w:gridSpan w:val="2"/>
            <w:vMerge/>
            <w:tcBorders>
              <w:left w:val="single" w:sz="4" w:space="0" w:color="auto"/>
              <w:bottom w:val="single" w:sz="4" w:space="0" w:color="auto"/>
              <w:right w:val="single" w:sz="4" w:space="0" w:color="auto"/>
            </w:tcBorders>
            <w:vAlign w:val="center"/>
          </w:tcPr>
          <w:p w:rsidR="0022070F" w:rsidRDefault="0022070F">
            <w:pPr>
              <w:widowControl/>
              <w:jc w:val="left"/>
              <w:rPr>
                <w:rFonts w:ascii="宋体" w:hAnsi="宋体" w:cs="宋体"/>
                <w:kern w:val="0"/>
                <w:sz w:val="24"/>
              </w:rPr>
            </w:pPr>
          </w:p>
        </w:tc>
      </w:tr>
      <w:tr w:rsidR="0022070F">
        <w:trPr>
          <w:trHeight w:val="455"/>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韩语特长</w:t>
            </w:r>
          </w:p>
        </w:tc>
        <w:tc>
          <w:tcPr>
            <w:tcW w:w="1516" w:type="dxa"/>
            <w:gridSpan w:val="2"/>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□是</w:t>
            </w:r>
            <w:r>
              <w:rPr>
                <w:rFonts w:ascii="宋体" w:hAnsi="宋体" w:cs="宋体" w:hint="eastAsia"/>
                <w:kern w:val="0"/>
                <w:sz w:val="24"/>
              </w:rPr>
              <w:t xml:space="preserve"> </w:t>
            </w:r>
            <w:r>
              <w:rPr>
                <w:rFonts w:ascii="宋体" w:hAnsi="宋体" w:cs="宋体" w:hint="eastAsia"/>
                <w:kern w:val="0"/>
                <w:sz w:val="24"/>
              </w:rPr>
              <w:t>□否</w:t>
            </w:r>
          </w:p>
        </w:tc>
        <w:tc>
          <w:tcPr>
            <w:tcW w:w="1275" w:type="dxa"/>
            <w:gridSpan w:val="3"/>
            <w:tcBorders>
              <w:top w:val="single" w:sz="4" w:space="0" w:color="auto"/>
              <w:left w:val="single" w:sz="4" w:space="0" w:color="auto"/>
              <w:bottom w:val="single" w:sz="4" w:space="0" w:color="auto"/>
              <w:right w:val="single" w:sz="4" w:space="0" w:color="000000"/>
            </w:tcBorders>
            <w:vAlign w:val="center"/>
          </w:tcPr>
          <w:p w:rsidR="0022070F" w:rsidRDefault="007049E0">
            <w:pPr>
              <w:ind w:left="126"/>
              <w:jc w:val="center"/>
              <w:rPr>
                <w:rFonts w:ascii="宋体" w:hAnsi="宋体" w:cs="宋体"/>
                <w:kern w:val="0"/>
                <w:sz w:val="24"/>
              </w:rPr>
            </w:pPr>
            <w:r>
              <w:rPr>
                <w:rFonts w:ascii="宋体" w:hAnsi="宋体" w:cs="宋体" w:hint="eastAsia"/>
                <w:kern w:val="0"/>
                <w:sz w:val="24"/>
              </w:rPr>
              <w:t>计算机特长</w:t>
            </w:r>
          </w:p>
        </w:tc>
        <w:tc>
          <w:tcPr>
            <w:tcW w:w="1877" w:type="dxa"/>
            <w:gridSpan w:val="2"/>
            <w:tcBorders>
              <w:top w:val="nil"/>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□是</w:t>
            </w:r>
            <w:r>
              <w:rPr>
                <w:rFonts w:ascii="宋体" w:hAnsi="宋体" w:cs="宋体" w:hint="eastAsia"/>
                <w:kern w:val="0"/>
                <w:sz w:val="24"/>
              </w:rPr>
              <w:t xml:space="preserve">  </w:t>
            </w:r>
            <w:r>
              <w:rPr>
                <w:rFonts w:ascii="宋体" w:hAnsi="宋体" w:cs="宋体" w:hint="eastAsia"/>
                <w:kern w:val="0"/>
                <w:sz w:val="24"/>
              </w:rPr>
              <w:t>□否</w:t>
            </w:r>
          </w:p>
        </w:tc>
        <w:tc>
          <w:tcPr>
            <w:tcW w:w="1356" w:type="dxa"/>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新闻宣传特长</w:t>
            </w:r>
          </w:p>
        </w:tc>
        <w:tc>
          <w:tcPr>
            <w:tcW w:w="3144" w:type="dxa"/>
            <w:gridSpan w:val="3"/>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□是</w:t>
            </w:r>
            <w:r>
              <w:rPr>
                <w:rFonts w:ascii="宋体" w:hAnsi="宋体" w:cs="宋体" w:hint="eastAsia"/>
                <w:kern w:val="0"/>
                <w:sz w:val="24"/>
              </w:rPr>
              <w:t xml:space="preserve">    </w:t>
            </w:r>
            <w:r>
              <w:rPr>
                <w:rFonts w:ascii="宋体" w:hAnsi="宋体" w:cs="宋体" w:hint="eastAsia"/>
                <w:kern w:val="0"/>
                <w:sz w:val="24"/>
              </w:rPr>
              <w:t>□否</w:t>
            </w:r>
          </w:p>
        </w:tc>
      </w:tr>
      <w:tr w:rsidR="0022070F">
        <w:trPr>
          <w:trHeight w:val="441"/>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退伍军人</w:t>
            </w:r>
          </w:p>
        </w:tc>
        <w:tc>
          <w:tcPr>
            <w:tcW w:w="1516" w:type="dxa"/>
            <w:gridSpan w:val="2"/>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□是</w:t>
            </w:r>
            <w:r>
              <w:rPr>
                <w:rFonts w:ascii="宋体" w:hAnsi="宋体" w:cs="宋体" w:hint="eastAsia"/>
                <w:kern w:val="0"/>
                <w:sz w:val="24"/>
              </w:rPr>
              <w:t xml:space="preserve"> </w:t>
            </w:r>
            <w:r>
              <w:rPr>
                <w:rFonts w:ascii="宋体" w:hAnsi="宋体" w:cs="宋体" w:hint="eastAsia"/>
                <w:kern w:val="0"/>
                <w:sz w:val="24"/>
              </w:rPr>
              <w:t>□否</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驾驶证</w:t>
            </w:r>
          </w:p>
        </w:tc>
        <w:tc>
          <w:tcPr>
            <w:tcW w:w="6377" w:type="dxa"/>
            <w:gridSpan w:val="6"/>
            <w:tcBorders>
              <w:top w:val="nil"/>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□有</w:t>
            </w:r>
            <w:r>
              <w:rPr>
                <w:rFonts w:ascii="宋体" w:hAnsi="宋体" w:cs="宋体" w:hint="eastAsia"/>
                <w:kern w:val="0"/>
                <w:sz w:val="24"/>
              </w:rPr>
              <w:t xml:space="preserve">   </w:t>
            </w:r>
            <w:r>
              <w:rPr>
                <w:rFonts w:ascii="宋体" w:hAnsi="宋体" w:cs="宋体" w:hint="eastAsia"/>
                <w:kern w:val="0"/>
                <w:sz w:val="24"/>
              </w:rPr>
              <w:t>准驾车型</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□无</w:t>
            </w:r>
          </w:p>
        </w:tc>
      </w:tr>
      <w:tr w:rsidR="0022070F">
        <w:trPr>
          <w:trHeight w:val="461"/>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身份证</w:t>
            </w:r>
          </w:p>
          <w:p w:rsidR="0022070F" w:rsidRDefault="007049E0">
            <w:pPr>
              <w:widowControl/>
              <w:jc w:val="center"/>
              <w:rPr>
                <w:rFonts w:ascii="宋体" w:hAnsi="宋体" w:cs="宋体"/>
                <w:kern w:val="0"/>
                <w:sz w:val="24"/>
              </w:rPr>
            </w:pPr>
            <w:r>
              <w:rPr>
                <w:rFonts w:ascii="宋体" w:hAnsi="宋体" w:cs="宋体" w:hint="eastAsia"/>
                <w:kern w:val="0"/>
                <w:sz w:val="24"/>
              </w:rPr>
              <w:t>号</w:t>
            </w:r>
            <w:r>
              <w:rPr>
                <w:rFonts w:ascii="宋体" w:hAnsi="宋体" w:cs="宋体" w:hint="eastAsia"/>
                <w:kern w:val="0"/>
                <w:sz w:val="24"/>
              </w:rPr>
              <w:t xml:space="preserve">  </w:t>
            </w:r>
            <w:r>
              <w:rPr>
                <w:rFonts w:ascii="宋体" w:hAnsi="宋体" w:cs="宋体" w:hint="eastAsia"/>
                <w:kern w:val="0"/>
                <w:sz w:val="24"/>
              </w:rPr>
              <w:t>码</w:t>
            </w:r>
          </w:p>
        </w:tc>
        <w:tc>
          <w:tcPr>
            <w:tcW w:w="2791" w:type="dxa"/>
            <w:gridSpan w:val="5"/>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vAlign w:val="center"/>
          </w:tcPr>
          <w:p w:rsidR="0022070F" w:rsidRDefault="007049E0">
            <w:pPr>
              <w:jc w:val="center"/>
              <w:rPr>
                <w:rFonts w:ascii="宋体" w:hAnsi="宋体" w:cs="宋体"/>
                <w:kern w:val="0"/>
                <w:sz w:val="24"/>
              </w:rPr>
            </w:pPr>
            <w:r>
              <w:rPr>
                <w:rFonts w:ascii="宋体" w:hAnsi="宋体" w:cs="宋体" w:hint="eastAsia"/>
                <w:kern w:val="0"/>
                <w:sz w:val="24"/>
              </w:rPr>
              <w:t>家庭住址</w:t>
            </w:r>
          </w:p>
        </w:tc>
        <w:tc>
          <w:tcPr>
            <w:tcW w:w="5101" w:type="dxa"/>
            <w:gridSpan w:val="5"/>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r>
      <w:tr w:rsidR="0022070F">
        <w:trPr>
          <w:trHeight w:val="1049"/>
          <w:jc w:val="center"/>
        </w:trPr>
        <w:tc>
          <w:tcPr>
            <w:tcW w:w="1320" w:type="dxa"/>
            <w:gridSpan w:val="2"/>
            <w:tcBorders>
              <w:top w:val="single" w:sz="4" w:space="0" w:color="auto"/>
              <w:left w:val="single" w:sz="4" w:space="0" w:color="auto"/>
              <w:bottom w:val="nil"/>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奖惩情况</w:t>
            </w:r>
          </w:p>
        </w:tc>
        <w:tc>
          <w:tcPr>
            <w:tcW w:w="9168" w:type="dxa"/>
            <w:gridSpan w:val="11"/>
            <w:tcBorders>
              <w:top w:val="single" w:sz="4" w:space="0" w:color="auto"/>
              <w:left w:val="single" w:sz="4" w:space="0" w:color="auto"/>
              <w:bottom w:val="nil"/>
              <w:right w:val="single" w:sz="4" w:space="0" w:color="auto"/>
            </w:tcBorders>
            <w:vAlign w:val="center"/>
          </w:tcPr>
          <w:p w:rsidR="0022070F" w:rsidRDefault="0022070F">
            <w:pPr>
              <w:widowControl/>
              <w:jc w:val="center"/>
              <w:rPr>
                <w:rFonts w:ascii="宋体" w:hAnsi="宋体" w:cs="宋体"/>
                <w:kern w:val="0"/>
                <w:sz w:val="24"/>
              </w:rPr>
            </w:pPr>
          </w:p>
        </w:tc>
      </w:tr>
      <w:tr w:rsidR="0022070F">
        <w:trPr>
          <w:trHeight w:val="453"/>
          <w:jc w:val="center"/>
        </w:trPr>
        <w:tc>
          <w:tcPr>
            <w:tcW w:w="10488" w:type="dxa"/>
            <w:gridSpan w:val="13"/>
            <w:tcBorders>
              <w:top w:val="single" w:sz="4" w:space="0" w:color="auto"/>
              <w:left w:val="single" w:sz="4" w:space="0" w:color="auto"/>
              <w:bottom w:val="nil"/>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家</w:t>
            </w:r>
            <w:r>
              <w:rPr>
                <w:rFonts w:ascii="宋体" w:hAnsi="宋体" w:cs="宋体" w:hint="eastAsia"/>
                <w:kern w:val="0"/>
                <w:sz w:val="24"/>
              </w:rPr>
              <w:t xml:space="preserve">   </w:t>
            </w:r>
            <w:r>
              <w:rPr>
                <w:rFonts w:ascii="宋体" w:hAnsi="宋体" w:cs="宋体" w:hint="eastAsia"/>
                <w:kern w:val="0"/>
                <w:sz w:val="24"/>
              </w:rPr>
              <w:t>庭</w:t>
            </w:r>
            <w:r>
              <w:rPr>
                <w:rFonts w:ascii="宋体" w:hAnsi="宋体" w:cs="宋体" w:hint="eastAsia"/>
                <w:kern w:val="0"/>
                <w:sz w:val="24"/>
              </w:rPr>
              <w:t xml:space="preserve">   </w:t>
            </w:r>
            <w:r>
              <w:rPr>
                <w:rFonts w:ascii="宋体" w:hAnsi="宋体" w:cs="宋体" w:hint="eastAsia"/>
                <w:kern w:val="0"/>
                <w:sz w:val="24"/>
              </w:rPr>
              <w:t>成</w:t>
            </w:r>
            <w:r>
              <w:rPr>
                <w:rFonts w:ascii="宋体" w:hAnsi="宋体" w:cs="宋体" w:hint="eastAsia"/>
                <w:kern w:val="0"/>
                <w:sz w:val="24"/>
              </w:rPr>
              <w:t xml:space="preserve">   </w:t>
            </w:r>
            <w:r>
              <w:rPr>
                <w:rFonts w:ascii="宋体" w:hAnsi="宋体" w:cs="宋体" w:hint="eastAsia"/>
                <w:kern w:val="0"/>
                <w:sz w:val="24"/>
              </w:rPr>
              <w:t>员</w:t>
            </w:r>
          </w:p>
        </w:tc>
      </w:tr>
      <w:tr w:rsidR="0022070F">
        <w:trPr>
          <w:trHeight w:val="459"/>
          <w:jc w:val="center"/>
        </w:trPr>
        <w:tc>
          <w:tcPr>
            <w:tcW w:w="1320" w:type="dxa"/>
            <w:gridSpan w:val="2"/>
            <w:tcBorders>
              <w:top w:val="single" w:sz="4" w:space="0" w:color="auto"/>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称</w:t>
            </w:r>
            <w:r>
              <w:rPr>
                <w:rFonts w:ascii="宋体" w:hAnsi="宋体" w:cs="宋体" w:hint="eastAsia"/>
                <w:kern w:val="0"/>
                <w:sz w:val="24"/>
              </w:rPr>
              <w:t xml:space="preserve">  </w:t>
            </w:r>
            <w:r>
              <w:rPr>
                <w:rFonts w:ascii="宋体" w:hAnsi="宋体" w:cs="宋体" w:hint="eastAsia"/>
                <w:kern w:val="0"/>
                <w:sz w:val="24"/>
              </w:rPr>
              <w:t>谓</w:t>
            </w:r>
          </w:p>
        </w:tc>
        <w:tc>
          <w:tcPr>
            <w:tcW w:w="1516" w:type="dxa"/>
            <w:gridSpan w:val="2"/>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姓</w:t>
            </w:r>
            <w:r>
              <w:rPr>
                <w:rFonts w:ascii="宋体" w:hAnsi="宋体" w:cs="宋体" w:hint="eastAsia"/>
                <w:kern w:val="0"/>
                <w:sz w:val="24"/>
              </w:rPr>
              <w:t xml:space="preserve">  </w:t>
            </w:r>
            <w:r>
              <w:rPr>
                <w:rFonts w:ascii="宋体" w:hAnsi="宋体" w:cs="宋体" w:hint="eastAsia"/>
                <w:kern w:val="0"/>
                <w:sz w:val="24"/>
              </w:rPr>
              <w:t>名</w:t>
            </w:r>
          </w:p>
        </w:tc>
        <w:tc>
          <w:tcPr>
            <w:tcW w:w="898" w:type="dxa"/>
            <w:gridSpan w:val="2"/>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性别</w:t>
            </w:r>
          </w:p>
        </w:tc>
        <w:tc>
          <w:tcPr>
            <w:tcW w:w="2254" w:type="dxa"/>
            <w:gridSpan w:val="3"/>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身份证号码</w:t>
            </w:r>
          </w:p>
        </w:tc>
        <w:tc>
          <w:tcPr>
            <w:tcW w:w="1356" w:type="dxa"/>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政治面貌</w:t>
            </w:r>
          </w:p>
        </w:tc>
        <w:tc>
          <w:tcPr>
            <w:tcW w:w="3144" w:type="dxa"/>
            <w:gridSpan w:val="3"/>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现在何处任何职及住址</w:t>
            </w:r>
          </w:p>
        </w:tc>
      </w:tr>
      <w:tr w:rsidR="0022070F">
        <w:trPr>
          <w:trHeight w:val="438"/>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516"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898"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2254" w:type="dxa"/>
            <w:gridSpan w:val="3"/>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3144" w:type="dxa"/>
            <w:gridSpan w:val="3"/>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r>
      <w:tr w:rsidR="0022070F">
        <w:trPr>
          <w:trHeight w:val="438"/>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516"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898"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2254" w:type="dxa"/>
            <w:gridSpan w:val="3"/>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3144" w:type="dxa"/>
            <w:gridSpan w:val="3"/>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r>
      <w:tr w:rsidR="0022070F">
        <w:trPr>
          <w:trHeight w:val="438"/>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516"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898"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2254" w:type="dxa"/>
            <w:gridSpan w:val="3"/>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3144" w:type="dxa"/>
            <w:gridSpan w:val="3"/>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r>
      <w:tr w:rsidR="0022070F">
        <w:trPr>
          <w:trHeight w:val="438"/>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516"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898"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2254" w:type="dxa"/>
            <w:gridSpan w:val="3"/>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3144" w:type="dxa"/>
            <w:gridSpan w:val="3"/>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r>
      <w:tr w:rsidR="0022070F">
        <w:trPr>
          <w:trHeight w:val="438"/>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516"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898"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2254" w:type="dxa"/>
            <w:gridSpan w:val="3"/>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3144" w:type="dxa"/>
            <w:gridSpan w:val="3"/>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r>
      <w:tr w:rsidR="0022070F">
        <w:trPr>
          <w:trHeight w:val="438"/>
          <w:jc w:val="center"/>
        </w:trPr>
        <w:tc>
          <w:tcPr>
            <w:tcW w:w="10488" w:type="dxa"/>
            <w:gridSpan w:val="13"/>
            <w:tcBorders>
              <w:top w:val="nil"/>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主</w:t>
            </w:r>
            <w:r>
              <w:rPr>
                <w:rFonts w:ascii="宋体" w:hAnsi="宋体" w:cs="宋体" w:hint="eastAsia"/>
                <w:kern w:val="0"/>
                <w:sz w:val="24"/>
              </w:rPr>
              <w:t xml:space="preserve">  </w:t>
            </w:r>
            <w:r>
              <w:rPr>
                <w:rFonts w:ascii="宋体" w:hAnsi="宋体" w:cs="宋体" w:hint="eastAsia"/>
                <w:kern w:val="0"/>
                <w:sz w:val="24"/>
              </w:rPr>
              <w:t>要</w:t>
            </w:r>
            <w:r>
              <w:rPr>
                <w:rFonts w:ascii="宋体" w:hAnsi="宋体" w:cs="宋体" w:hint="eastAsia"/>
                <w:kern w:val="0"/>
                <w:sz w:val="24"/>
              </w:rPr>
              <w:t xml:space="preserve">  </w:t>
            </w:r>
            <w:r>
              <w:rPr>
                <w:rFonts w:ascii="宋体" w:hAnsi="宋体" w:cs="宋体" w:hint="eastAsia"/>
                <w:kern w:val="0"/>
                <w:sz w:val="24"/>
              </w:rPr>
              <w:t>社</w:t>
            </w:r>
            <w:r>
              <w:rPr>
                <w:rFonts w:ascii="宋体" w:hAnsi="宋体" w:cs="宋体" w:hint="eastAsia"/>
                <w:kern w:val="0"/>
                <w:sz w:val="24"/>
              </w:rPr>
              <w:t xml:space="preserve">  </w:t>
            </w:r>
            <w:r>
              <w:rPr>
                <w:rFonts w:ascii="宋体" w:hAnsi="宋体" w:cs="宋体" w:hint="eastAsia"/>
                <w:kern w:val="0"/>
                <w:sz w:val="24"/>
              </w:rPr>
              <w:t>会</w:t>
            </w:r>
            <w:r>
              <w:rPr>
                <w:rFonts w:ascii="宋体" w:hAnsi="宋体" w:cs="宋体" w:hint="eastAsia"/>
                <w:kern w:val="0"/>
                <w:sz w:val="24"/>
              </w:rPr>
              <w:t xml:space="preserve">  </w:t>
            </w:r>
            <w:r>
              <w:rPr>
                <w:rFonts w:ascii="宋体" w:hAnsi="宋体" w:cs="宋体" w:hint="eastAsia"/>
                <w:kern w:val="0"/>
                <w:sz w:val="24"/>
              </w:rPr>
              <w:t>关</w:t>
            </w:r>
            <w:r>
              <w:rPr>
                <w:rFonts w:ascii="宋体" w:hAnsi="宋体" w:cs="宋体" w:hint="eastAsia"/>
                <w:kern w:val="0"/>
                <w:sz w:val="24"/>
              </w:rPr>
              <w:t xml:space="preserve">  </w:t>
            </w:r>
            <w:r>
              <w:rPr>
                <w:rFonts w:ascii="宋体" w:hAnsi="宋体" w:cs="宋体" w:hint="eastAsia"/>
                <w:kern w:val="0"/>
                <w:sz w:val="24"/>
              </w:rPr>
              <w:t>系</w:t>
            </w:r>
          </w:p>
        </w:tc>
      </w:tr>
      <w:tr w:rsidR="0022070F">
        <w:trPr>
          <w:trHeight w:val="438"/>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称</w:t>
            </w:r>
            <w:r>
              <w:rPr>
                <w:rFonts w:ascii="宋体" w:hAnsi="宋体" w:cs="宋体" w:hint="eastAsia"/>
                <w:kern w:val="0"/>
                <w:sz w:val="24"/>
              </w:rPr>
              <w:t xml:space="preserve">  </w:t>
            </w:r>
            <w:r>
              <w:rPr>
                <w:rFonts w:ascii="宋体" w:hAnsi="宋体" w:cs="宋体" w:hint="eastAsia"/>
                <w:kern w:val="0"/>
                <w:sz w:val="24"/>
              </w:rPr>
              <w:t>谓</w:t>
            </w:r>
          </w:p>
        </w:tc>
        <w:tc>
          <w:tcPr>
            <w:tcW w:w="1516" w:type="dxa"/>
            <w:gridSpan w:val="2"/>
            <w:tcBorders>
              <w:top w:val="nil"/>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姓</w:t>
            </w:r>
            <w:r>
              <w:rPr>
                <w:rFonts w:ascii="宋体" w:hAnsi="宋体" w:cs="宋体" w:hint="eastAsia"/>
                <w:kern w:val="0"/>
                <w:sz w:val="24"/>
              </w:rPr>
              <w:t xml:space="preserve">  </w:t>
            </w:r>
            <w:r>
              <w:rPr>
                <w:rFonts w:ascii="宋体" w:hAnsi="宋体" w:cs="宋体" w:hint="eastAsia"/>
                <w:kern w:val="0"/>
                <w:sz w:val="24"/>
              </w:rPr>
              <w:t>名</w:t>
            </w:r>
          </w:p>
        </w:tc>
        <w:tc>
          <w:tcPr>
            <w:tcW w:w="898" w:type="dxa"/>
            <w:gridSpan w:val="2"/>
            <w:tcBorders>
              <w:top w:val="nil"/>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性别</w:t>
            </w:r>
          </w:p>
        </w:tc>
        <w:tc>
          <w:tcPr>
            <w:tcW w:w="2254" w:type="dxa"/>
            <w:gridSpan w:val="3"/>
            <w:tcBorders>
              <w:top w:val="nil"/>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身份证号码</w:t>
            </w:r>
          </w:p>
        </w:tc>
        <w:tc>
          <w:tcPr>
            <w:tcW w:w="1356" w:type="dxa"/>
            <w:tcBorders>
              <w:top w:val="nil"/>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政治面貌</w:t>
            </w:r>
          </w:p>
        </w:tc>
        <w:tc>
          <w:tcPr>
            <w:tcW w:w="3144" w:type="dxa"/>
            <w:gridSpan w:val="3"/>
            <w:tcBorders>
              <w:top w:val="single" w:sz="4" w:space="0" w:color="auto"/>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现在何处任何职及住址</w:t>
            </w:r>
          </w:p>
        </w:tc>
      </w:tr>
      <w:tr w:rsidR="0022070F">
        <w:trPr>
          <w:trHeight w:val="438"/>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516"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898"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2254" w:type="dxa"/>
            <w:gridSpan w:val="3"/>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3144" w:type="dxa"/>
            <w:gridSpan w:val="3"/>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r>
      <w:tr w:rsidR="0022070F">
        <w:trPr>
          <w:trHeight w:val="438"/>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516"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898"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2254" w:type="dxa"/>
            <w:gridSpan w:val="3"/>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3144" w:type="dxa"/>
            <w:gridSpan w:val="3"/>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r>
      <w:tr w:rsidR="0022070F">
        <w:trPr>
          <w:trHeight w:val="438"/>
          <w:jc w:val="center"/>
        </w:trPr>
        <w:tc>
          <w:tcPr>
            <w:tcW w:w="1320" w:type="dxa"/>
            <w:gridSpan w:val="2"/>
            <w:tcBorders>
              <w:top w:val="nil"/>
              <w:left w:val="single" w:sz="4" w:space="0" w:color="auto"/>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516"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898" w:type="dxa"/>
            <w:gridSpan w:val="2"/>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2254" w:type="dxa"/>
            <w:gridSpan w:val="3"/>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356" w:type="dxa"/>
            <w:tcBorders>
              <w:top w:val="nil"/>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3144" w:type="dxa"/>
            <w:gridSpan w:val="3"/>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r>
      <w:tr w:rsidR="0022070F">
        <w:trPr>
          <w:trHeight w:val="439"/>
          <w:jc w:val="center"/>
        </w:trPr>
        <w:tc>
          <w:tcPr>
            <w:tcW w:w="1320" w:type="dxa"/>
            <w:gridSpan w:val="2"/>
            <w:tcBorders>
              <w:top w:val="single" w:sz="4" w:space="0" w:color="auto"/>
              <w:left w:val="single" w:sz="4" w:space="0" w:color="auto"/>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516" w:type="dxa"/>
            <w:gridSpan w:val="2"/>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898" w:type="dxa"/>
            <w:gridSpan w:val="2"/>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2254" w:type="dxa"/>
            <w:gridSpan w:val="3"/>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356" w:type="dxa"/>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3144" w:type="dxa"/>
            <w:gridSpan w:val="3"/>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r>
      <w:tr w:rsidR="0022070F">
        <w:trPr>
          <w:trHeight w:val="439"/>
          <w:jc w:val="center"/>
        </w:trPr>
        <w:tc>
          <w:tcPr>
            <w:tcW w:w="1320" w:type="dxa"/>
            <w:gridSpan w:val="2"/>
            <w:tcBorders>
              <w:top w:val="single" w:sz="4" w:space="0" w:color="auto"/>
              <w:left w:val="single" w:sz="4" w:space="0" w:color="auto"/>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516" w:type="dxa"/>
            <w:gridSpan w:val="2"/>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898" w:type="dxa"/>
            <w:gridSpan w:val="2"/>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2254" w:type="dxa"/>
            <w:gridSpan w:val="3"/>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356" w:type="dxa"/>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3144" w:type="dxa"/>
            <w:gridSpan w:val="3"/>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r>
      <w:tr w:rsidR="0022070F">
        <w:trPr>
          <w:trHeight w:val="600"/>
          <w:jc w:val="center"/>
        </w:trPr>
        <w:tc>
          <w:tcPr>
            <w:tcW w:w="10488" w:type="dxa"/>
            <w:gridSpan w:val="13"/>
            <w:tcBorders>
              <w:top w:val="single" w:sz="4" w:space="0" w:color="auto"/>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lastRenderedPageBreak/>
              <w:t>工</w:t>
            </w:r>
            <w:r>
              <w:rPr>
                <w:rFonts w:ascii="宋体" w:hAnsi="宋体" w:cs="宋体" w:hint="eastAsia"/>
                <w:kern w:val="0"/>
                <w:sz w:val="24"/>
              </w:rPr>
              <w:t xml:space="preserve">  </w:t>
            </w:r>
            <w:r>
              <w:rPr>
                <w:rFonts w:ascii="宋体" w:hAnsi="宋体" w:cs="宋体" w:hint="eastAsia"/>
                <w:kern w:val="0"/>
                <w:sz w:val="24"/>
              </w:rPr>
              <w:t>作</w:t>
            </w:r>
            <w:r>
              <w:rPr>
                <w:rFonts w:ascii="宋体" w:hAnsi="宋体" w:cs="宋体" w:hint="eastAsia"/>
                <w:kern w:val="0"/>
                <w:sz w:val="24"/>
              </w:rPr>
              <w:t xml:space="preserve">  </w:t>
            </w:r>
            <w:r>
              <w:rPr>
                <w:rFonts w:ascii="宋体" w:hAnsi="宋体" w:cs="宋体" w:hint="eastAsia"/>
                <w:kern w:val="0"/>
                <w:sz w:val="24"/>
              </w:rPr>
              <w:t>简</w:t>
            </w:r>
            <w:r>
              <w:rPr>
                <w:rFonts w:ascii="宋体" w:hAnsi="宋体" w:cs="宋体" w:hint="eastAsia"/>
                <w:kern w:val="0"/>
                <w:sz w:val="24"/>
              </w:rPr>
              <w:t xml:space="preserve">  </w:t>
            </w:r>
            <w:r>
              <w:rPr>
                <w:rFonts w:ascii="宋体" w:hAnsi="宋体" w:cs="宋体" w:hint="eastAsia"/>
                <w:kern w:val="0"/>
                <w:sz w:val="24"/>
              </w:rPr>
              <w:t>历</w:t>
            </w:r>
          </w:p>
        </w:tc>
      </w:tr>
      <w:tr w:rsidR="0022070F">
        <w:trPr>
          <w:trHeight w:val="600"/>
          <w:jc w:val="center"/>
        </w:trPr>
        <w:tc>
          <w:tcPr>
            <w:tcW w:w="1740" w:type="dxa"/>
            <w:gridSpan w:val="3"/>
            <w:tcBorders>
              <w:top w:val="single" w:sz="4" w:space="0" w:color="auto"/>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何年何月起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何年何月止</w:t>
            </w:r>
          </w:p>
        </w:tc>
        <w:tc>
          <w:tcPr>
            <w:tcW w:w="5220" w:type="dxa"/>
            <w:gridSpan w:val="7"/>
            <w:tcBorders>
              <w:top w:val="single" w:sz="4" w:space="0" w:color="auto"/>
              <w:left w:val="single" w:sz="4" w:space="0" w:color="auto"/>
              <w:bottom w:val="single" w:sz="4" w:space="0" w:color="auto"/>
              <w:right w:val="single" w:sz="4" w:space="0" w:color="000000"/>
            </w:tcBorders>
            <w:vAlign w:val="center"/>
          </w:tcPr>
          <w:p w:rsidR="0022070F" w:rsidRDefault="007049E0">
            <w:pPr>
              <w:jc w:val="center"/>
              <w:rPr>
                <w:rFonts w:ascii="宋体" w:hAnsi="宋体" w:cs="宋体"/>
                <w:kern w:val="0"/>
                <w:sz w:val="24"/>
              </w:rPr>
            </w:pPr>
            <w:r>
              <w:rPr>
                <w:rFonts w:ascii="宋体" w:hAnsi="宋体" w:cs="宋体" w:hint="eastAsia"/>
                <w:kern w:val="0"/>
                <w:sz w:val="24"/>
              </w:rPr>
              <w:t>在何处任何职</w:t>
            </w:r>
          </w:p>
        </w:tc>
        <w:tc>
          <w:tcPr>
            <w:tcW w:w="1679" w:type="dxa"/>
            <w:tcBorders>
              <w:top w:val="nil"/>
              <w:left w:val="nil"/>
              <w:bottom w:val="single" w:sz="4" w:space="0" w:color="auto"/>
              <w:right w:val="single" w:sz="4" w:space="0" w:color="auto"/>
            </w:tcBorders>
            <w:vAlign w:val="center"/>
          </w:tcPr>
          <w:p w:rsidR="0022070F" w:rsidRDefault="007049E0">
            <w:pPr>
              <w:widowControl/>
              <w:jc w:val="center"/>
              <w:rPr>
                <w:rFonts w:ascii="宋体" w:hAnsi="宋体" w:cs="宋体"/>
                <w:kern w:val="0"/>
                <w:sz w:val="24"/>
              </w:rPr>
            </w:pPr>
            <w:r>
              <w:rPr>
                <w:rFonts w:ascii="宋体" w:hAnsi="宋体" w:cs="宋体" w:hint="eastAsia"/>
                <w:kern w:val="0"/>
                <w:sz w:val="24"/>
              </w:rPr>
              <w:t>证明人</w:t>
            </w:r>
          </w:p>
        </w:tc>
      </w:tr>
      <w:tr w:rsidR="0022070F">
        <w:trPr>
          <w:trHeight w:val="411"/>
          <w:jc w:val="center"/>
        </w:trPr>
        <w:tc>
          <w:tcPr>
            <w:tcW w:w="1740" w:type="dxa"/>
            <w:gridSpan w:val="3"/>
            <w:tcBorders>
              <w:top w:val="single" w:sz="4" w:space="0" w:color="auto"/>
              <w:left w:val="single" w:sz="4" w:space="0" w:color="auto"/>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849" w:type="dxa"/>
            <w:gridSpan w:val="2"/>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5220" w:type="dxa"/>
            <w:gridSpan w:val="7"/>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679" w:type="dxa"/>
            <w:tcBorders>
              <w:top w:val="single" w:sz="4" w:space="0" w:color="auto"/>
              <w:left w:val="nil"/>
              <w:bottom w:val="single" w:sz="4" w:space="0" w:color="auto"/>
              <w:right w:val="single" w:sz="4" w:space="0" w:color="auto"/>
            </w:tcBorders>
            <w:noWrap/>
            <w:vAlign w:val="bottom"/>
          </w:tcPr>
          <w:p w:rsidR="0022070F" w:rsidRDefault="0022070F">
            <w:pPr>
              <w:widowControl/>
              <w:jc w:val="left"/>
              <w:rPr>
                <w:rFonts w:ascii="宋体" w:hAnsi="宋体" w:cs="宋体"/>
                <w:kern w:val="0"/>
                <w:sz w:val="24"/>
              </w:rPr>
            </w:pPr>
          </w:p>
        </w:tc>
      </w:tr>
      <w:tr w:rsidR="0022070F">
        <w:trPr>
          <w:trHeight w:val="411"/>
          <w:jc w:val="center"/>
        </w:trPr>
        <w:tc>
          <w:tcPr>
            <w:tcW w:w="1740" w:type="dxa"/>
            <w:gridSpan w:val="3"/>
            <w:tcBorders>
              <w:top w:val="single" w:sz="4" w:space="0" w:color="auto"/>
              <w:left w:val="single" w:sz="4" w:space="0" w:color="auto"/>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849" w:type="dxa"/>
            <w:gridSpan w:val="2"/>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5220" w:type="dxa"/>
            <w:gridSpan w:val="7"/>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c>
          <w:tcPr>
            <w:tcW w:w="1679" w:type="dxa"/>
            <w:tcBorders>
              <w:top w:val="single" w:sz="4" w:space="0" w:color="auto"/>
              <w:left w:val="nil"/>
              <w:bottom w:val="single" w:sz="4" w:space="0" w:color="auto"/>
              <w:right w:val="single" w:sz="4" w:space="0" w:color="auto"/>
            </w:tcBorders>
            <w:noWrap/>
            <w:vAlign w:val="bottom"/>
          </w:tcPr>
          <w:p w:rsidR="0022070F" w:rsidRDefault="0022070F">
            <w:pPr>
              <w:widowControl/>
              <w:jc w:val="left"/>
              <w:rPr>
                <w:rFonts w:ascii="宋体" w:hAnsi="宋体" w:cs="宋体"/>
                <w:kern w:val="0"/>
                <w:sz w:val="24"/>
              </w:rPr>
            </w:pPr>
          </w:p>
        </w:tc>
      </w:tr>
      <w:tr w:rsidR="0022070F">
        <w:trPr>
          <w:trHeight w:val="411"/>
          <w:jc w:val="center"/>
        </w:trPr>
        <w:tc>
          <w:tcPr>
            <w:tcW w:w="1740" w:type="dxa"/>
            <w:gridSpan w:val="3"/>
            <w:tcBorders>
              <w:top w:val="single" w:sz="4" w:space="0" w:color="auto"/>
              <w:left w:val="single" w:sz="4" w:space="0" w:color="auto"/>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849" w:type="dxa"/>
            <w:gridSpan w:val="2"/>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5220" w:type="dxa"/>
            <w:gridSpan w:val="7"/>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679" w:type="dxa"/>
            <w:tcBorders>
              <w:top w:val="single" w:sz="4" w:space="0" w:color="auto"/>
              <w:left w:val="nil"/>
              <w:bottom w:val="single" w:sz="4" w:space="0" w:color="auto"/>
              <w:right w:val="single" w:sz="4" w:space="0" w:color="auto"/>
            </w:tcBorders>
            <w:noWrap/>
            <w:vAlign w:val="bottom"/>
          </w:tcPr>
          <w:p w:rsidR="0022070F" w:rsidRDefault="0022070F">
            <w:pPr>
              <w:widowControl/>
              <w:jc w:val="left"/>
              <w:rPr>
                <w:rFonts w:ascii="宋体" w:hAnsi="宋体" w:cs="宋体"/>
                <w:kern w:val="0"/>
                <w:sz w:val="24"/>
              </w:rPr>
            </w:pPr>
          </w:p>
        </w:tc>
      </w:tr>
      <w:tr w:rsidR="0022070F">
        <w:trPr>
          <w:trHeight w:val="411"/>
          <w:jc w:val="center"/>
        </w:trPr>
        <w:tc>
          <w:tcPr>
            <w:tcW w:w="1740" w:type="dxa"/>
            <w:gridSpan w:val="3"/>
            <w:tcBorders>
              <w:top w:val="single" w:sz="4" w:space="0" w:color="auto"/>
              <w:left w:val="single" w:sz="4" w:space="0" w:color="auto"/>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849" w:type="dxa"/>
            <w:gridSpan w:val="2"/>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5220" w:type="dxa"/>
            <w:gridSpan w:val="7"/>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679" w:type="dxa"/>
            <w:tcBorders>
              <w:top w:val="single" w:sz="4" w:space="0" w:color="auto"/>
              <w:left w:val="nil"/>
              <w:bottom w:val="single" w:sz="4" w:space="0" w:color="auto"/>
              <w:right w:val="single" w:sz="4" w:space="0" w:color="auto"/>
            </w:tcBorders>
            <w:vAlign w:val="center"/>
          </w:tcPr>
          <w:p w:rsidR="0022070F" w:rsidRDefault="0022070F">
            <w:pPr>
              <w:widowControl/>
              <w:jc w:val="center"/>
              <w:rPr>
                <w:rFonts w:ascii="宋体" w:hAnsi="宋体" w:cs="宋体"/>
                <w:kern w:val="0"/>
                <w:sz w:val="24"/>
              </w:rPr>
            </w:pPr>
          </w:p>
        </w:tc>
      </w:tr>
      <w:tr w:rsidR="0022070F">
        <w:trPr>
          <w:trHeight w:val="412"/>
          <w:jc w:val="center"/>
        </w:trPr>
        <w:tc>
          <w:tcPr>
            <w:tcW w:w="1740" w:type="dxa"/>
            <w:gridSpan w:val="3"/>
            <w:tcBorders>
              <w:top w:val="single" w:sz="4" w:space="0" w:color="auto"/>
              <w:left w:val="single" w:sz="4" w:space="0" w:color="auto"/>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849" w:type="dxa"/>
            <w:gridSpan w:val="2"/>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5220" w:type="dxa"/>
            <w:gridSpan w:val="7"/>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c>
          <w:tcPr>
            <w:tcW w:w="1679" w:type="dxa"/>
            <w:tcBorders>
              <w:top w:val="single" w:sz="4" w:space="0" w:color="auto"/>
              <w:left w:val="nil"/>
              <w:bottom w:val="single" w:sz="4" w:space="0" w:color="auto"/>
              <w:right w:val="single" w:sz="4" w:space="0" w:color="auto"/>
            </w:tcBorders>
            <w:vAlign w:val="center"/>
          </w:tcPr>
          <w:p w:rsidR="0022070F" w:rsidRDefault="0022070F">
            <w:pPr>
              <w:jc w:val="center"/>
              <w:rPr>
                <w:rFonts w:ascii="宋体" w:hAnsi="宋体" w:cs="宋体"/>
                <w:kern w:val="0"/>
                <w:sz w:val="24"/>
              </w:rPr>
            </w:pPr>
          </w:p>
        </w:tc>
      </w:tr>
      <w:tr w:rsidR="0022070F">
        <w:trPr>
          <w:trHeight w:val="6979"/>
          <w:jc w:val="center"/>
        </w:trPr>
        <w:tc>
          <w:tcPr>
            <w:tcW w:w="10488" w:type="dxa"/>
            <w:gridSpan w:val="13"/>
            <w:tcBorders>
              <w:top w:val="single" w:sz="4" w:space="0" w:color="auto"/>
              <w:left w:val="single" w:sz="4" w:space="0" w:color="auto"/>
              <w:bottom w:val="single" w:sz="4" w:space="0" w:color="auto"/>
              <w:right w:val="single" w:sz="4" w:space="0" w:color="auto"/>
            </w:tcBorders>
          </w:tcPr>
          <w:p w:rsidR="0022070F" w:rsidRDefault="0022070F">
            <w:pPr>
              <w:jc w:val="center"/>
              <w:rPr>
                <w:rFonts w:ascii="宋体" w:hAnsi="宋体" w:cs="宋体"/>
                <w:kern w:val="0"/>
                <w:sz w:val="24"/>
              </w:rPr>
            </w:pPr>
          </w:p>
          <w:p w:rsidR="0022070F" w:rsidRDefault="007049E0">
            <w:pPr>
              <w:jc w:val="center"/>
              <w:rPr>
                <w:rFonts w:ascii="宋体" w:hAnsi="宋体" w:cs="宋体"/>
                <w:kern w:val="0"/>
                <w:sz w:val="24"/>
              </w:rPr>
            </w:pPr>
            <w:r>
              <w:rPr>
                <w:rFonts w:ascii="宋体" w:hAnsi="宋体" w:cs="宋体" w:hint="eastAsia"/>
                <w:kern w:val="0"/>
                <w:sz w:val="24"/>
              </w:rPr>
              <w:t>个</w:t>
            </w:r>
            <w:r>
              <w:rPr>
                <w:rFonts w:ascii="宋体" w:hAnsi="宋体" w:cs="宋体" w:hint="eastAsia"/>
                <w:kern w:val="0"/>
                <w:sz w:val="24"/>
              </w:rPr>
              <w:t xml:space="preserve">  </w:t>
            </w:r>
            <w:r>
              <w:rPr>
                <w:rFonts w:ascii="宋体" w:hAnsi="宋体" w:cs="宋体" w:hint="eastAsia"/>
                <w:kern w:val="0"/>
                <w:sz w:val="24"/>
              </w:rPr>
              <w:t>人</w:t>
            </w:r>
            <w:r>
              <w:rPr>
                <w:rFonts w:ascii="宋体" w:hAnsi="宋体" w:cs="宋体" w:hint="eastAsia"/>
                <w:kern w:val="0"/>
                <w:sz w:val="24"/>
              </w:rPr>
              <w:t xml:space="preserve">  </w:t>
            </w:r>
            <w:r>
              <w:rPr>
                <w:rFonts w:ascii="宋体" w:hAnsi="宋体" w:cs="宋体" w:hint="eastAsia"/>
                <w:kern w:val="0"/>
                <w:sz w:val="24"/>
              </w:rPr>
              <w:t>自</w:t>
            </w:r>
            <w:r>
              <w:rPr>
                <w:rFonts w:ascii="宋体" w:hAnsi="宋体" w:cs="宋体" w:hint="eastAsia"/>
                <w:kern w:val="0"/>
                <w:sz w:val="24"/>
              </w:rPr>
              <w:t xml:space="preserve">  </w:t>
            </w:r>
            <w:r>
              <w:rPr>
                <w:rFonts w:ascii="宋体" w:hAnsi="宋体" w:cs="宋体" w:hint="eastAsia"/>
                <w:kern w:val="0"/>
                <w:sz w:val="24"/>
              </w:rPr>
              <w:t>荐</w:t>
            </w:r>
          </w:p>
          <w:p w:rsidR="0022070F" w:rsidRDefault="0022070F">
            <w:pPr>
              <w:widowControl/>
              <w:jc w:val="center"/>
              <w:rPr>
                <w:rFonts w:ascii="宋体" w:hAnsi="宋体" w:cs="宋体"/>
                <w:kern w:val="0"/>
                <w:sz w:val="24"/>
              </w:rPr>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p w:rsidR="0022070F" w:rsidRDefault="0022070F">
            <w:pPr>
              <w:widowControl/>
              <w:jc w:val="left"/>
            </w:pPr>
          </w:p>
        </w:tc>
      </w:tr>
      <w:tr w:rsidR="0022070F">
        <w:trPr>
          <w:trHeight w:val="1978"/>
          <w:jc w:val="center"/>
        </w:trPr>
        <w:tc>
          <w:tcPr>
            <w:tcW w:w="1245" w:type="dxa"/>
            <w:tcBorders>
              <w:top w:val="single" w:sz="4" w:space="0" w:color="auto"/>
              <w:left w:val="single" w:sz="4" w:space="0" w:color="auto"/>
              <w:bottom w:val="single" w:sz="4" w:space="0" w:color="auto"/>
              <w:right w:val="single" w:sz="4" w:space="0" w:color="auto"/>
            </w:tcBorders>
            <w:vAlign w:val="center"/>
          </w:tcPr>
          <w:p w:rsidR="0022070F" w:rsidRDefault="007049E0">
            <w:pPr>
              <w:jc w:val="left"/>
              <w:rPr>
                <w:rFonts w:ascii="宋体" w:hAnsi="宋体" w:cs="宋体"/>
                <w:kern w:val="0"/>
                <w:sz w:val="24"/>
              </w:rPr>
            </w:pPr>
            <w:r>
              <w:rPr>
                <w:rFonts w:ascii="宋体" w:hAnsi="宋体" w:cs="宋体" w:hint="eastAsia"/>
                <w:kern w:val="0"/>
                <w:sz w:val="24"/>
              </w:rPr>
              <w:t>备</w:t>
            </w:r>
            <w:r>
              <w:rPr>
                <w:rFonts w:ascii="宋体" w:hAnsi="宋体" w:cs="宋体" w:hint="eastAsia"/>
                <w:kern w:val="0"/>
                <w:sz w:val="24"/>
              </w:rPr>
              <w:t xml:space="preserve">  </w:t>
            </w:r>
            <w:r>
              <w:rPr>
                <w:rFonts w:ascii="宋体" w:hAnsi="宋体" w:cs="宋体" w:hint="eastAsia"/>
                <w:kern w:val="0"/>
                <w:sz w:val="24"/>
              </w:rPr>
              <w:t>注</w:t>
            </w:r>
          </w:p>
        </w:tc>
        <w:tc>
          <w:tcPr>
            <w:tcW w:w="9243" w:type="dxa"/>
            <w:gridSpan w:val="12"/>
            <w:tcBorders>
              <w:top w:val="single" w:sz="4" w:space="0" w:color="auto"/>
              <w:left w:val="single" w:sz="4" w:space="0" w:color="auto"/>
              <w:bottom w:val="single" w:sz="4" w:space="0" w:color="auto"/>
              <w:right w:val="single" w:sz="4" w:space="0" w:color="auto"/>
            </w:tcBorders>
            <w:vAlign w:val="center"/>
          </w:tcPr>
          <w:p w:rsidR="0022070F" w:rsidRDefault="007049E0">
            <w:pPr>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1.</w:t>
            </w:r>
            <w:r>
              <w:rPr>
                <w:rFonts w:ascii="方正仿宋_GBK" w:eastAsia="方正仿宋_GBK" w:hAnsi="宋体" w:cs="宋体" w:hint="eastAsia"/>
                <w:kern w:val="0"/>
                <w:sz w:val="24"/>
              </w:rPr>
              <w:t>本表须本人亲笔真实完整填写；</w:t>
            </w:r>
          </w:p>
          <w:p w:rsidR="0022070F" w:rsidRDefault="007049E0">
            <w:pPr>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2.</w:t>
            </w:r>
            <w:r>
              <w:rPr>
                <w:rFonts w:ascii="方正仿宋_GBK" w:eastAsia="方正仿宋_GBK" w:hAnsi="宋体" w:cs="宋体" w:hint="eastAsia"/>
                <w:kern w:val="0"/>
                <w:sz w:val="24"/>
              </w:rPr>
              <w:t>表中有“□”栏的为选择栏，根据实际在对应“□”内划“√”；</w:t>
            </w:r>
          </w:p>
          <w:p w:rsidR="0022070F" w:rsidRDefault="007049E0">
            <w:pPr>
              <w:spacing w:line="380" w:lineRule="exact"/>
              <w:rPr>
                <w:rFonts w:ascii="方正仿宋_GBK" w:eastAsia="方正仿宋_GBK" w:hAnsi="宋体" w:cs="宋体"/>
                <w:kern w:val="0"/>
                <w:sz w:val="24"/>
              </w:rPr>
            </w:pPr>
            <w:r>
              <w:rPr>
                <w:rFonts w:ascii="方正仿宋_GBK" w:eastAsia="方正仿宋_GBK" w:hAnsi="宋体" w:cs="宋体" w:hint="eastAsia"/>
                <w:kern w:val="0"/>
                <w:sz w:val="24"/>
              </w:rPr>
              <w:t>3.</w:t>
            </w:r>
            <w:r>
              <w:rPr>
                <w:rFonts w:ascii="方正仿宋_GBK" w:eastAsia="方正仿宋_GBK" w:hAnsi="宋体" w:cs="宋体" w:hint="eastAsia"/>
                <w:kern w:val="0"/>
                <w:sz w:val="24"/>
              </w:rPr>
              <w:t>某一信息内容较多在表格中填写不下时，请复制相应事项的表格，另附页填写</w:t>
            </w:r>
            <w:r>
              <w:rPr>
                <w:rFonts w:ascii="方正仿宋_GBK" w:eastAsia="方正仿宋_GBK" w:hAnsi="宋体" w:cs="宋体" w:hint="eastAsia"/>
                <w:b/>
                <w:bCs/>
                <w:color w:val="FF0000"/>
                <w:kern w:val="0"/>
                <w:sz w:val="24"/>
              </w:rPr>
              <w:t>。</w:t>
            </w:r>
          </w:p>
        </w:tc>
      </w:tr>
    </w:tbl>
    <w:p w:rsidR="0022070F" w:rsidRDefault="0022070F"/>
    <w:p w:rsidR="0022070F" w:rsidRDefault="007049E0">
      <w:pPr>
        <w:widowControl/>
        <w:spacing w:line="480" w:lineRule="exact"/>
        <w:jc w:val="left"/>
        <w:rPr>
          <w:rFonts w:ascii="仿宋_GB2312" w:eastAsia="仿宋_GB2312" w:hAnsi="楷体" w:cs="宋体"/>
          <w:kern w:val="0"/>
          <w:sz w:val="32"/>
          <w:szCs w:val="32"/>
        </w:rPr>
      </w:pPr>
      <w:r>
        <w:rPr>
          <w:rFonts w:ascii="仿宋_GB2312" w:eastAsia="仿宋_GB2312" w:hAnsi="楷体" w:cs="宋体" w:hint="eastAsia"/>
          <w:kern w:val="0"/>
          <w:sz w:val="32"/>
          <w:szCs w:val="32"/>
        </w:rPr>
        <w:lastRenderedPageBreak/>
        <w:t>附件</w:t>
      </w:r>
      <w:r>
        <w:rPr>
          <w:rFonts w:ascii="仿宋_GB2312" w:eastAsia="仿宋_GB2312" w:hAnsi="楷体" w:cs="宋体" w:hint="eastAsia"/>
          <w:kern w:val="0"/>
          <w:sz w:val="32"/>
          <w:szCs w:val="32"/>
        </w:rPr>
        <w:t>2</w:t>
      </w:r>
      <w:r>
        <w:rPr>
          <w:rFonts w:ascii="仿宋_GB2312" w:eastAsia="仿宋_GB2312" w:hAnsi="楷体" w:cs="宋体" w:hint="eastAsia"/>
          <w:kern w:val="0"/>
          <w:sz w:val="32"/>
          <w:szCs w:val="32"/>
        </w:rPr>
        <w:t>：</w:t>
      </w:r>
    </w:p>
    <w:p w:rsidR="0022070F" w:rsidRDefault="0022070F">
      <w:pPr>
        <w:spacing w:line="240" w:lineRule="exact"/>
        <w:jc w:val="center"/>
        <w:rPr>
          <w:rFonts w:ascii="方正小标宋_GBK" w:eastAsia="方正小标宋_GBK" w:hAnsi="华文中宋"/>
          <w:sz w:val="36"/>
          <w:szCs w:val="36"/>
        </w:rPr>
      </w:pPr>
    </w:p>
    <w:p w:rsidR="0022070F" w:rsidRDefault="007049E0">
      <w:pPr>
        <w:widowControl/>
        <w:shd w:val="clear" w:color="auto" w:fill="FFFFFF"/>
        <w:spacing w:line="500" w:lineRule="exact"/>
        <w:jc w:val="center"/>
        <w:textAlignment w:val="center"/>
        <w:rPr>
          <w:rFonts w:ascii="方正小标宋_GBK" w:eastAsia="方正小标宋_GBK" w:hAnsi="华文中宋" w:cs="宋体"/>
          <w:kern w:val="0"/>
          <w:sz w:val="44"/>
          <w:szCs w:val="44"/>
        </w:rPr>
      </w:pPr>
      <w:r>
        <w:rPr>
          <w:rFonts w:ascii="方正小标宋_GBK" w:eastAsia="方正小标宋_GBK" w:hAnsi="华文中宋" w:cs="宋体" w:hint="eastAsia"/>
          <w:kern w:val="0"/>
          <w:sz w:val="44"/>
          <w:szCs w:val="44"/>
        </w:rPr>
        <w:t>2023</w:t>
      </w:r>
      <w:r>
        <w:rPr>
          <w:rFonts w:ascii="方正小标宋_GBK" w:eastAsia="方正小标宋_GBK" w:hAnsi="华文中宋" w:cs="宋体" w:hint="eastAsia"/>
          <w:kern w:val="0"/>
          <w:sz w:val="44"/>
          <w:szCs w:val="44"/>
        </w:rPr>
        <w:t>年盐城机场出入境边防检查站招聘警务</w:t>
      </w:r>
    </w:p>
    <w:p w:rsidR="0022070F" w:rsidRDefault="007049E0">
      <w:pPr>
        <w:widowControl/>
        <w:shd w:val="clear" w:color="auto" w:fill="FFFFFF"/>
        <w:spacing w:line="500" w:lineRule="exact"/>
        <w:jc w:val="center"/>
        <w:textAlignment w:val="center"/>
        <w:rPr>
          <w:rFonts w:ascii="方正小标宋_GBK" w:eastAsia="方正小标宋_GBK" w:hAnsi="华文中宋" w:cs="宋体"/>
          <w:kern w:val="0"/>
          <w:sz w:val="44"/>
          <w:szCs w:val="44"/>
        </w:rPr>
      </w:pPr>
      <w:r>
        <w:rPr>
          <w:rFonts w:ascii="方正小标宋_GBK" w:eastAsia="方正小标宋_GBK" w:hAnsi="华文中宋" w:cs="宋体" w:hint="eastAsia"/>
          <w:kern w:val="0"/>
          <w:sz w:val="44"/>
          <w:szCs w:val="44"/>
        </w:rPr>
        <w:t>辅助人员体能测评项目方法标准及流程</w:t>
      </w:r>
    </w:p>
    <w:p w:rsidR="0022070F" w:rsidRDefault="0022070F">
      <w:pPr>
        <w:ind w:firstLineChars="200" w:firstLine="640"/>
        <w:rPr>
          <w:rFonts w:ascii="方正仿宋_GBK" w:eastAsia="方正仿宋_GBK"/>
          <w:sz w:val="32"/>
          <w:szCs w:val="32"/>
        </w:rPr>
      </w:pPr>
    </w:p>
    <w:p w:rsidR="0022070F" w:rsidRDefault="007049E0">
      <w:pPr>
        <w:ind w:firstLineChars="200" w:firstLine="640"/>
        <w:rPr>
          <w:rFonts w:ascii="方正黑体_GBK" w:eastAsia="方正黑体_GBK"/>
          <w:sz w:val="32"/>
          <w:szCs w:val="32"/>
        </w:rPr>
      </w:pPr>
      <w:r>
        <w:rPr>
          <w:rFonts w:ascii="方正黑体_GBK" w:eastAsia="方正黑体_GBK" w:hint="eastAsia"/>
          <w:sz w:val="32"/>
          <w:szCs w:val="32"/>
        </w:rPr>
        <w:t>一、测评项目方法及标准</w:t>
      </w:r>
    </w:p>
    <w:p w:rsidR="0022070F" w:rsidRDefault="007049E0">
      <w:pPr>
        <w:ind w:firstLineChars="200" w:firstLine="640"/>
        <w:rPr>
          <w:rFonts w:ascii="方正楷体_GBK" w:eastAsia="方正楷体_GBK"/>
          <w:sz w:val="32"/>
          <w:szCs w:val="32"/>
        </w:rPr>
      </w:pPr>
      <w:r>
        <w:rPr>
          <w:rFonts w:ascii="方正楷体_GBK" w:eastAsia="方正楷体_GBK" w:hint="eastAsia"/>
          <w:sz w:val="32"/>
          <w:szCs w:val="32"/>
        </w:rPr>
        <w:t>（一）立定跳远</w:t>
      </w:r>
    </w:p>
    <w:p w:rsidR="0022070F" w:rsidRDefault="007049E0" w:rsidP="00186117">
      <w:pPr>
        <w:ind w:firstLineChars="200" w:firstLine="643"/>
        <w:rPr>
          <w:rFonts w:ascii="方正仿宋_GBK" w:eastAsia="方正仿宋_GBK"/>
          <w:sz w:val="32"/>
          <w:szCs w:val="32"/>
        </w:rPr>
      </w:pPr>
      <w:r>
        <w:rPr>
          <w:rFonts w:ascii="方正仿宋_GBK" w:eastAsia="方正仿宋_GBK" w:hint="eastAsia"/>
          <w:b/>
          <w:sz w:val="32"/>
          <w:szCs w:val="32"/>
        </w:rPr>
        <w:t>方法步骤：</w:t>
      </w:r>
      <w:r>
        <w:rPr>
          <w:rFonts w:ascii="方正仿宋_GBK" w:eastAsia="方正仿宋_GBK" w:hint="eastAsia"/>
          <w:sz w:val="32"/>
          <w:szCs w:val="32"/>
        </w:rPr>
        <w:t>双脚分开站立，脚尖在起点线之后，不能踩线。双脚从起点位置起跳，不可出现垫步跳跃，测定从起跳线到跳跃落地最近一点间距。每人三次取大值，单位为</w:t>
      </w:r>
      <w:r>
        <w:rPr>
          <w:rFonts w:ascii="方正仿宋_GBK" w:eastAsia="方正仿宋_GBK"/>
          <w:sz w:val="32"/>
          <w:szCs w:val="32"/>
        </w:rPr>
        <w:t>m</w:t>
      </w:r>
      <w:r>
        <w:rPr>
          <w:rFonts w:ascii="方正仿宋_GBK" w:eastAsia="方正仿宋_GBK" w:hint="eastAsia"/>
          <w:sz w:val="32"/>
          <w:szCs w:val="32"/>
        </w:rPr>
        <w:t>。</w:t>
      </w:r>
    </w:p>
    <w:p w:rsidR="0022070F" w:rsidRDefault="007049E0" w:rsidP="00186117">
      <w:pPr>
        <w:ind w:firstLineChars="200" w:firstLine="643"/>
        <w:rPr>
          <w:rFonts w:ascii="方正仿宋_GBK" w:eastAsia="方正仿宋_GBK"/>
          <w:sz w:val="32"/>
          <w:szCs w:val="32"/>
        </w:rPr>
      </w:pPr>
      <w:r>
        <w:rPr>
          <w:rFonts w:ascii="方正仿宋_GBK" w:eastAsia="方正仿宋_GBK" w:hint="eastAsia"/>
          <w:b/>
          <w:sz w:val="32"/>
          <w:szCs w:val="32"/>
        </w:rPr>
        <w:t>可测次数：</w:t>
      </w:r>
      <w:r>
        <w:rPr>
          <w:rFonts w:ascii="方正仿宋_GBK" w:eastAsia="方正仿宋_GBK"/>
          <w:sz w:val="32"/>
          <w:szCs w:val="32"/>
        </w:rPr>
        <w:t>3</w:t>
      </w:r>
      <w:r>
        <w:rPr>
          <w:rFonts w:ascii="方正仿宋_GBK" w:eastAsia="方正仿宋_GBK" w:hint="eastAsia"/>
          <w:sz w:val="32"/>
          <w:szCs w:val="32"/>
        </w:rPr>
        <w:t>次，合格标准：男性</w:t>
      </w:r>
      <w:r>
        <w:rPr>
          <w:rFonts w:ascii="方正仿宋_GBK" w:eastAsia="方正仿宋_GBK"/>
          <w:sz w:val="32"/>
          <w:szCs w:val="32"/>
        </w:rPr>
        <w:t>≥</w:t>
      </w:r>
      <w:r>
        <w:rPr>
          <w:rFonts w:ascii="方正仿宋_GBK" w:eastAsia="方正仿宋_GBK"/>
          <w:sz w:val="32"/>
          <w:szCs w:val="32"/>
        </w:rPr>
        <w:t>2.05m</w:t>
      </w:r>
      <w:r>
        <w:rPr>
          <w:rFonts w:ascii="方正仿宋_GBK" w:eastAsia="方正仿宋_GBK" w:hint="eastAsia"/>
          <w:sz w:val="32"/>
          <w:szCs w:val="32"/>
        </w:rPr>
        <w:t>，女性</w:t>
      </w:r>
      <w:r>
        <w:rPr>
          <w:rFonts w:ascii="方正仿宋_GBK" w:eastAsia="方正仿宋_GBK"/>
          <w:sz w:val="32"/>
          <w:szCs w:val="32"/>
        </w:rPr>
        <w:t>≥</w:t>
      </w:r>
      <w:r>
        <w:rPr>
          <w:rFonts w:ascii="方正仿宋_GBK" w:eastAsia="方正仿宋_GBK"/>
          <w:sz w:val="32"/>
          <w:szCs w:val="32"/>
        </w:rPr>
        <w:t>1.5m</w:t>
      </w:r>
      <w:r>
        <w:rPr>
          <w:rFonts w:ascii="方正仿宋_GBK" w:eastAsia="方正仿宋_GBK" w:hint="eastAsia"/>
          <w:sz w:val="32"/>
          <w:szCs w:val="32"/>
        </w:rPr>
        <w:t>。</w:t>
      </w:r>
    </w:p>
    <w:p w:rsidR="0022070F" w:rsidRDefault="007049E0">
      <w:pPr>
        <w:ind w:firstLineChars="200" w:firstLine="640"/>
        <w:rPr>
          <w:rFonts w:ascii="方正楷体_GBK" w:eastAsia="方正楷体_GBK"/>
          <w:sz w:val="32"/>
          <w:szCs w:val="32"/>
        </w:rPr>
      </w:pPr>
      <w:r>
        <w:rPr>
          <w:rFonts w:ascii="方正楷体_GBK" w:eastAsia="方正楷体_GBK" w:hint="eastAsia"/>
          <w:sz w:val="32"/>
          <w:szCs w:val="32"/>
        </w:rPr>
        <w:t>（二）</w:t>
      </w:r>
      <w:r>
        <w:rPr>
          <w:rFonts w:ascii="方正楷体_GBK" w:eastAsia="方正楷体_GBK"/>
          <w:sz w:val="32"/>
          <w:szCs w:val="32"/>
        </w:rPr>
        <w:t>50</w:t>
      </w:r>
      <w:r>
        <w:rPr>
          <w:rFonts w:ascii="方正楷体_GBK" w:eastAsia="方正楷体_GBK" w:hint="eastAsia"/>
          <w:sz w:val="32"/>
          <w:szCs w:val="32"/>
        </w:rPr>
        <w:t>米跑</w:t>
      </w:r>
    </w:p>
    <w:p w:rsidR="0022070F" w:rsidRDefault="007049E0" w:rsidP="00186117">
      <w:pPr>
        <w:ind w:firstLineChars="200" w:firstLine="643"/>
        <w:rPr>
          <w:rFonts w:ascii="方正仿宋_GBK" w:eastAsia="方正仿宋_GBK"/>
          <w:sz w:val="32"/>
          <w:szCs w:val="32"/>
        </w:rPr>
      </w:pPr>
      <w:r>
        <w:rPr>
          <w:rFonts w:ascii="方正仿宋_GBK" w:eastAsia="方正仿宋_GBK" w:hint="eastAsia"/>
          <w:b/>
          <w:sz w:val="32"/>
          <w:szCs w:val="32"/>
        </w:rPr>
        <w:t>方法步骤：</w:t>
      </w:r>
      <w:r>
        <w:rPr>
          <w:rFonts w:ascii="方正仿宋_GBK" w:eastAsia="方正仿宋_GBK" w:hint="eastAsia"/>
          <w:sz w:val="32"/>
          <w:szCs w:val="32"/>
        </w:rPr>
        <w:t>考生采用站立式起跑，听到信号后迅速跑动，过终点线后记录成绩。</w:t>
      </w:r>
    </w:p>
    <w:p w:rsidR="0022070F" w:rsidRDefault="007049E0" w:rsidP="00186117">
      <w:pPr>
        <w:ind w:firstLineChars="200" w:firstLine="643"/>
        <w:rPr>
          <w:rFonts w:ascii="方正仿宋_GBK" w:eastAsia="方正仿宋_GBK"/>
          <w:sz w:val="32"/>
          <w:szCs w:val="32"/>
        </w:rPr>
      </w:pPr>
      <w:r>
        <w:rPr>
          <w:rFonts w:ascii="方正仿宋_GBK" w:eastAsia="方正仿宋_GBK" w:hint="eastAsia"/>
          <w:b/>
          <w:sz w:val="32"/>
          <w:szCs w:val="32"/>
        </w:rPr>
        <w:t>可测次数：</w:t>
      </w:r>
      <w:r>
        <w:rPr>
          <w:rFonts w:ascii="方正仿宋_GBK" w:eastAsia="方正仿宋_GBK"/>
          <w:sz w:val="32"/>
          <w:szCs w:val="32"/>
        </w:rPr>
        <w:t>1</w:t>
      </w:r>
      <w:r>
        <w:rPr>
          <w:rFonts w:ascii="方正仿宋_GBK" w:eastAsia="方正仿宋_GBK" w:hint="eastAsia"/>
          <w:sz w:val="32"/>
          <w:szCs w:val="32"/>
        </w:rPr>
        <w:t>次，合格标准：男性</w:t>
      </w:r>
      <w:r>
        <w:rPr>
          <w:rFonts w:ascii="方正仿宋_GBK" w:eastAsia="方正仿宋_GBK"/>
          <w:sz w:val="32"/>
          <w:szCs w:val="32"/>
        </w:rPr>
        <w:t>≤</w:t>
      </w:r>
      <w:r>
        <w:rPr>
          <w:rFonts w:ascii="方正仿宋_GBK" w:eastAsia="方正仿宋_GBK"/>
          <w:sz w:val="32"/>
          <w:szCs w:val="32"/>
        </w:rPr>
        <w:t>9.2</w:t>
      </w:r>
      <w:r>
        <w:rPr>
          <w:rFonts w:ascii="方正仿宋_GBK" w:eastAsia="方正仿宋_GBK" w:hint="eastAsia"/>
          <w:sz w:val="32"/>
          <w:szCs w:val="32"/>
        </w:rPr>
        <w:t>秒，女性</w:t>
      </w:r>
      <w:r>
        <w:rPr>
          <w:rFonts w:ascii="方正仿宋_GBK" w:eastAsia="方正仿宋_GBK"/>
          <w:sz w:val="32"/>
          <w:szCs w:val="32"/>
        </w:rPr>
        <w:t>≤</w:t>
      </w:r>
      <w:r>
        <w:rPr>
          <w:rFonts w:ascii="方正仿宋_GBK" w:eastAsia="方正仿宋_GBK"/>
          <w:sz w:val="32"/>
          <w:szCs w:val="32"/>
        </w:rPr>
        <w:t>10.4</w:t>
      </w:r>
      <w:r>
        <w:rPr>
          <w:rFonts w:ascii="方正仿宋_GBK" w:eastAsia="方正仿宋_GBK" w:hint="eastAsia"/>
          <w:sz w:val="32"/>
          <w:szCs w:val="32"/>
        </w:rPr>
        <w:t>秒。</w:t>
      </w:r>
    </w:p>
    <w:p w:rsidR="0022070F" w:rsidRDefault="007049E0">
      <w:pPr>
        <w:ind w:firstLineChars="200" w:firstLine="640"/>
        <w:rPr>
          <w:rFonts w:ascii="方正楷体_GBK" w:eastAsia="方正楷体_GBK"/>
          <w:sz w:val="32"/>
          <w:szCs w:val="32"/>
        </w:rPr>
      </w:pPr>
      <w:r>
        <w:rPr>
          <w:rFonts w:ascii="方正楷体_GBK" w:eastAsia="方正楷体_GBK" w:hint="eastAsia"/>
          <w:sz w:val="32"/>
          <w:szCs w:val="32"/>
        </w:rPr>
        <w:t>（三）引体向上（男）</w:t>
      </w:r>
      <w:r>
        <w:rPr>
          <w:rFonts w:ascii="方正楷体_GBK" w:eastAsia="方正楷体_GBK"/>
          <w:sz w:val="32"/>
          <w:szCs w:val="32"/>
        </w:rPr>
        <w:t>/</w:t>
      </w:r>
      <w:r>
        <w:rPr>
          <w:rFonts w:ascii="方正楷体_GBK" w:eastAsia="方正楷体_GBK" w:hint="eastAsia"/>
          <w:sz w:val="32"/>
          <w:szCs w:val="32"/>
        </w:rPr>
        <w:t>仰卧起坐（女）</w:t>
      </w:r>
    </w:p>
    <w:p w:rsidR="0022070F" w:rsidRDefault="007049E0" w:rsidP="00186117">
      <w:pPr>
        <w:ind w:firstLineChars="200" w:firstLine="643"/>
        <w:rPr>
          <w:rFonts w:ascii="方正仿宋_GBK" w:eastAsia="方正仿宋_GBK"/>
          <w:sz w:val="32"/>
          <w:szCs w:val="32"/>
        </w:rPr>
      </w:pPr>
      <w:r>
        <w:rPr>
          <w:rFonts w:ascii="方正仿宋_GBK" w:eastAsia="方正仿宋_GBK" w:hint="eastAsia"/>
          <w:b/>
          <w:sz w:val="32"/>
          <w:szCs w:val="32"/>
        </w:rPr>
        <w:t>引体向上方法步骤：</w:t>
      </w:r>
      <w:r>
        <w:rPr>
          <w:rFonts w:ascii="方正仿宋_GBK" w:eastAsia="方正仿宋_GBK" w:hint="eastAsia"/>
          <w:sz w:val="32"/>
          <w:szCs w:val="32"/>
        </w:rPr>
        <w:t>考生跳起双手正握杠，两手与肩同宽呈直臂悬垂。静止后，两臂同时用力引体（身体不能有附加动作），上拉到下颌超过横杠上缘为完成一次，记录引体次数。</w:t>
      </w:r>
    </w:p>
    <w:p w:rsidR="0022070F" w:rsidRDefault="007049E0" w:rsidP="00186117">
      <w:pPr>
        <w:ind w:firstLineChars="200" w:firstLine="643"/>
        <w:rPr>
          <w:rFonts w:ascii="方正仿宋_GBK" w:eastAsia="方正仿宋_GBK"/>
          <w:sz w:val="32"/>
          <w:szCs w:val="32"/>
        </w:rPr>
      </w:pPr>
      <w:r>
        <w:rPr>
          <w:rFonts w:ascii="方正仿宋_GBK" w:eastAsia="方正仿宋_GBK" w:hint="eastAsia"/>
          <w:b/>
          <w:sz w:val="32"/>
          <w:szCs w:val="32"/>
        </w:rPr>
        <w:t>仰卧起坐方法步骤：</w:t>
      </w:r>
      <w:r>
        <w:rPr>
          <w:rFonts w:ascii="方正仿宋_GBK" w:eastAsia="方正仿宋_GBK" w:hint="eastAsia"/>
          <w:sz w:val="32"/>
          <w:szCs w:val="32"/>
        </w:rPr>
        <w:t>考生全身仰卧于垫上，两脚屈膝稍分开，大小腿成直角，两手指交叉贴于脑后，另一人压住受测者两踝关节处。仰卧时两肩胛必须触垫，起坐时以双肘触及或超过两膝为</w:t>
      </w:r>
      <w:r>
        <w:rPr>
          <w:rFonts w:ascii="方正仿宋_GBK" w:eastAsia="方正仿宋_GBK" w:hint="eastAsia"/>
          <w:sz w:val="32"/>
          <w:szCs w:val="32"/>
        </w:rPr>
        <w:lastRenderedPageBreak/>
        <w:t>完成</w:t>
      </w:r>
      <w:r>
        <w:rPr>
          <w:rFonts w:ascii="方正仿宋_GBK" w:eastAsia="方正仿宋_GBK"/>
          <w:sz w:val="32"/>
          <w:szCs w:val="32"/>
        </w:rPr>
        <w:t>1</w:t>
      </w:r>
      <w:r>
        <w:rPr>
          <w:rFonts w:ascii="方正仿宋_GBK" w:eastAsia="方正仿宋_GBK" w:hint="eastAsia"/>
          <w:sz w:val="32"/>
          <w:szCs w:val="32"/>
        </w:rPr>
        <w:t>次。</w:t>
      </w:r>
    </w:p>
    <w:p w:rsidR="0022070F" w:rsidRDefault="007049E0" w:rsidP="00186117">
      <w:pPr>
        <w:ind w:firstLineChars="200" w:firstLine="643"/>
        <w:rPr>
          <w:rFonts w:ascii="方正仿宋_GBK" w:eastAsia="方正仿宋_GBK"/>
          <w:sz w:val="32"/>
          <w:szCs w:val="32"/>
        </w:rPr>
      </w:pPr>
      <w:r>
        <w:rPr>
          <w:rFonts w:ascii="方正仿宋_GBK" w:eastAsia="方正仿宋_GBK" w:hint="eastAsia"/>
          <w:b/>
          <w:sz w:val="32"/>
          <w:szCs w:val="32"/>
        </w:rPr>
        <w:t>可测次数：</w:t>
      </w:r>
      <w:r>
        <w:rPr>
          <w:rFonts w:ascii="方正仿宋_GBK" w:eastAsia="方正仿宋_GBK"/>
          <w:sz w:val="32"/>
          <w:szCs w:val="32"/>
        </w:rPr>
        <w:t>1</w:t>
      </w:r>
      <w:r>
        <w:rPr>
          <w:rFonts w:ascii="方正仿宋_GBK" w:eastAsia="方正仿宋_GBK" w:hint="eastAsia"/>
          <w:sz w:val="32"/>
          <w:szCs w:val="32"/>
        </w:rPr>
        <w:t>次，合格标准：男性</w:t>
      </w:r>
      <w:r>
        <w:rPr>
          <w:rFonts w:ascii="方正仿宋_GBK" w:eastAsia="方正仿宋_GBK"/>
          <w:sz w:val="32"/>
          <w:szCs w:val="32"/>
        </w:rPr>
        <w:t>≥</w:t>
      </w:r>
      <w:r>
        <w:rPr>
          <w:rFonts w:ascii="方正仿宋_GBK" w:eastAsia="方正仿宋_GBK"/>
          <w:sz w:val="32"/>
          <w:szCs w:val="32"/>
        </w:rPr>
        <w:t>9</w:t>
      </w:r>
      <w:r>
        <w:rPr>
          <w:rFonts w:ascii="方正仿宋_GBK" w:eastAsia="方正仿宋_GBK" w:hint="eastAsia"/>
          <w:sz w:val="32"/>
          <w:szCs w:val="32"/>
        </w:rPr>
        <w:t>次</w:t>
      </w:r>
      <w:r>
        <w:rPr>
          <w:rFonts w:ascii="方正仿宋_GBK" w:eastAsia="方正仿宋_GBK"/>
          <w:sz w:val="32"/>
          <w:szCs w:val="32"/>
        </w:rPr>
        <w:t>/</w:t>
      </w:r>
      <w:r>
        <w:rPr>
          <w:rFonts w:ascii="方正仿宋_GBK" w:eastAsia="方正仿宋_GBK" w:hint="eastAsia"/>
          <w:sz w:val="32"/>
          <w:szCs w:val="32"/>
        </w:rPr>
        <w:t>分钟，女性</w:t>
      </w:r>
      <w:r>
        <w:rPr>
          <w:rFonts w:ascii="方正仿宋_GBK" w:eastAsia="方正仿宋_GBK"/>
          <w:sz w:val="32"/>
          <w:szCs w:val="32"/>
        </w:rPr>
        <w:t>≥</w:t>
      </w:r>
      <w:r>
        <w:rPr>
          <w:rFonts w:ascii="方正仿宋_GBK" w:eastAsia="方正仿宋_GBK"/>
          <w:sz w:val="32"/>
          <w:szCs w:val="32"/>
        </w:rPr>
        <w:t>25</w:t>
      </w:r>
      <w:r>
        <w:rPr>
          <w:rFonts w:ascii="方正仿宋_GBK" w:eastAsia="方正仿宋_GBK" w:hint="eastAsia"/>
          <w:sz w:val="32"/>
          <w:szCs w:val="32"/>
        </w:rPr>
        <w:t>次</w:t>
      </w:r>
      <w:r>
        <w:rPr>
          <w:rFonts w:ascii="方正仿宋_GBK" w:eastAsia="方正仿宋_GBK"/>
          <w:sz w:val="32"/>
          <w:szCs w:val="32"/>
        </w:rPr>
        <w:t>/</w:t>
      </w:r>
      <w:r>
        <w:rPr>
          <w:rFonts w:ascii="方正仿宋_GBK" w:eastAsia="方正仿宋_GBK" w:hint="eastAsia"/>
          <w:sz w:val="32"/>
          <w:szCs w:val="32"/>
        </w:rPr>
        <w:t>分钟。</w:t>
      </w:r>
    </w:p>
    <w:p w:rsidR="0022070F" w:rsidRDefault="007049E0">
      <w:pPr>
        <w:ind w:firstLineChars="200" w:firstLine="640"/>
        <w:rPr>
          <w:rFonts w:ascii="方正楷体_GBK" w:eastAsia="方正楷体_GBK"/>
          <w:sz w:val="32"/>
          <w:szCs w:val="32"/>
        </w:rPr>
      </w:pPr>
      <w:r>
        <w:rPr>
          <w:rFonts w:ascii="方正楷体_GBK" w:eastAsia="方正楷体_GBK" w:hint="eastAsia"/>
          <w:sz w:val="32"/>
          <w:szCs w:val="32"/>
        </w:rPr>
        <w:t>（四）</w:t>
      </w:r>
      <w:r>
        <w:rPr>
          <w:rFonts w:ascii="方正楷体_GBK" w:eastAsia="方正楷体_GBK"/>
          <w:sz w:val="32"/>
          <w:szCs w:val="32"/>
        </w:rPr>
        <w:t>1000</w:t>
      </w:r>
      <w:r>
        <w:rPr>
          <w:rFonts w:ascii="方正楷体_GBK" w:eastAsia="方正楷体_GBK" w:hint="eastAsia"/>
          <w:sz w:val="32"/>
          <w:szCs w:val="32"/>
        </w:rPr>
        <w:t>米跑（男）</w:t>
      </w:r>
      <w:r>
        <w:rPr>
          <w:rFonts w:ascii="方正楷体_GBK" w:eastAsia="方正楷体_GBK"/>
          <w:sz w:val="32"/>
          <w:szCs w:val="32"/>
        </w:rPr>
        <w:t>/800</w:t>
      </w:r>
      <w:r>
        <w:rPr>
          <w:rFonts w:ascii="方正楷体_GBK" w:eastAsia="方正楷体_GBK" w:hint="eastAsia"/>
          <w:sz w:val="32"/>
          <w:szCs w:val="32"/>
        </w:rPr>
        <w:t>米跑（女）</w:t>
      </w:r>
    </w:p>
    <w:p w:rsidR="0022070F" w:rsidRDefault="007049E0" w:rsidP="00186117">
      <w:pPr>
        <w:ind w:firstLineChars="200" w:firstLine="643"/>
        <w:rPr>
          <w:rFonts w:ascii="方正仿宋_GBK" w:eastAsia="方正仿宋_GBK"/>
          <w:sz w:val="32"/>
          <w:szCs w:val="32"/>
        </w:rPr>
      </w:pPr>
      <w:r>
        <w:rPr>
          <w:rFonts w:ascii="方正仿宋_GBK" w:eastAsia="方正仿宋_GBK" w:hint="eastAsia"/>
          <w:b/>
          <w:sz w:val="32"/>
          <w:szCs w:val="32"/>
        </w:rPr>
        <w:t>方法步骤：</w:t>
      </w:r>
      <w:r>
        <w:rPr>
          <w:rFonts w:ascii="方正仿宋_GBK" w:eastAsia="方正仿宋_GBK" w:hint="eastAsia"/>
          <w:sz w:val="32"/>
          <w:szCs w:val="32"/>
        </w:rPr>
        <w:t>考生采用站立式起跑，听到信号后迅速跑动，过终点线后记录成绩。</w:t>
      </w:r>
    </w:p>
    <w:p w:rsidR="0022070F" w:rsidRDefault="007049E0" w:rsidP="00186117">
      <w:pPr>
        <w:ind w:firstLineChars="200" w:firstLine="643"/>
        <w:rPr>
          <w:rFonts w:ascii="方正仿宋_GBK" w:eastAsia="方正仿宋_GBK"/>
          <w:sz w:val="32"/>
          <w:szCs w:val="32"/>
        </w:rPr>
      </w:pPr>
      <w:r>
        <w:rPr>
          <w:rFonts w:ascii="方正仿宋_GBK" w:eastAsia="方正仿宋_GBK" w:hint="eastAsia"/>
          <w:b/>
          <w:sz w:val="32"/>
          <w:szCs w:val="32"/>
        </w:rPr>
        <w:t>可测次数：</w:t>
      </w:r>
      <w:r>
        <w:rPr>
          <w:rFonts w:ascii="方正仿宋_GBK" w:eastAsia="方正仿宋_GBK"/>
          <w:sz w:val="32"/>
          <w:szCs w:val="32"/>
        </w:rPr>
        <w:t>1</w:t>
      </w:r>
      <w:r>
        <w:rPr>
          <w:rFonts w:ascii="方正仿宋_GBK" w:eastAsia="方正仿宋_GBK" w:hint="eastAsia"/>
          <w:sz w:val="32"/>
          <w:szCs w:val="32"/>
        </w:rPr>
        <w:t>次，合格标准：男性</w:t>
      </w:r>
      <w:r>
        <w:rPr>
          <w:rFonts w:ascii="方正仿宋_GBK" w:eastAsia="方正仿宋_GBK"/>
          <w:sz w:val="32"/>
          <w:szCs w:val="32"/>
        </w:rPr>
        <w:t>≤</w:t>
      </w:r>
      <w:r>
        <w:rPr>
          <w:rFonts w:ascii="方正仿宋_GBK" w:eastAsia="方正仿宋_GBK"/>
          <w:sz w:val="32"/>
          <w:szCs w:val="32"/>
        </w:rPr>
        <w:t>4</w:t>
      </w:r>
      <w:r>
        <w:rPr>
          <w:rFonts w:ascii="方正仿宋_GBK" w:eastAsia="方正仿宋_GBK" w:hint="eastAsia"/>
          <w:sz w:val="32"/>
          <w:szCs w:val="32"/>
        </w:rPr>
        <w:t>分</w:t>
      </w:r>
      <w:r>
        <w:rPr>
          <w:rFonts w:ascii="方正仿宋_GBK" w:eastAsia="方正仿宋_GBK"/>
          <w:sz w:val="32"/>
          <w:szCs w:val="32"/>
        </w:rPr>
        <w:t>35</w:t>
      </w:r>
      <w:r>
        <w:rPr>
          <w:rFonts w:ascii="方正仿宋_GBK" w:eastAsia="方正仿宋_GBK" w:hint="eastAsia"/>
          <w:sz w:val="32"/>
          <w:szCs w:val="32"/>
        </w:rPr>
        <w:t>秒，女性</w:t>
      </w:r>
      <w:r>
        <w:rPr>
          <w:rFonts w:ascii="方正仿宋_GBK" w:eastAsia="方正仿宋_GBK"/>
          <w:sz w:val="32"/>
          <w:szCs w:val="32"/>
        </w:rPr>
        <w:t>≤</w:t>
      </w:r>
      <w:r>
        <w:rPr>
          <w:rFonts w:ascii="方正仿宋_GBK" w:eastAsia="方正仿宋_GBK"/>
          <w:sz w:val="32"/>
          <w:szCs w:val="32"/>
        </w:rPr>
        <w:t>4</w:t>
      </w:r>
      <w:r>
        <w:rPr>
          <w:rFonts w:ascii="方正仿宋_GBK" w:eastAsia="方正仿宋_GBK" w:hint="eastAsia"/>
          <w:sz w:val="32"/>
          <w:szCs w:val="32"/>
        </w:rPr>
        <w:t>分</w:t>
      </w:r>
      <w:r>
        <w:rPr>
          <w:rFonts w:ascii="方正仿宋_GBK" w:eastAsia="方正仿宋_GBK"/>
          <w:sz w:val="32"/>
          <w:szCs w:val="32"/>
        </w:rPr>
        <w:t>36</w:t>
      </w:r>
      <w:r>
        <w:rPr>
          <w:rFonts w:ascii="方正仿宋_GBK" w:eastAsia="方正仿宋_GBK" w:hint="eastAsia"/>
          <w:sz w:val="32"/>
          <w:szCs w:val="32"/>
        </w:rPr>
        <w:t>秒。</w:t>
      </w:r>
    </w:p>
    <w:p w:rsidR="0022070F" w:rsidRDefault="007049E0">
      <w:pPr>
        <w:ind w:firstLineChars="200" w:firstLine="640"/>
        <w:rPr>
          <w:rFonts w:ascii="方正黑体_GBK" w:eastAsia="方正黑体_GBK"/>
          <w:sz w:val="32"/>
          <w:szCs w:val="32"/>
        </w:rPr>
      </w:pPr>
      <w:r>
        <w:rPr>
          <w:rFonts w:ascii="方正黑体_GBK" w:eastAsia="方正黑体_GBK" w:hint="eastAsia"/>
          <w:sz w:val="32"/>
          <w:szCs w:val="32"/>
        </w:rPr>
        <w:t>二、测试项目流程</w:t>
      </w:r>
    </w:p>
    <w:p w:rsidR="0022070F" w:rsidRDefault="007049E0">
      <w:pPr>
        <w:ind w:firstLineChars="200" w:firstLine="640"/>
        <w:rPr>
          <w:rFonts w:ascii="方正仿宋_GBK" w:eastAsia="方正仿宋_GBK"/>
          <w:sz w:val="32"/>
          <w:szCs w:val="32"/>
        </w:rPr>
      </w:pPr>
      <w:r>
        <w:rPr>
          <w:rFonts w:ascii="方正仿宋_GBK" w:eastAsia="方正仿宋_GBK" w:hint="eastAsia"/>
          <w:sz w:val="32"/>
          <w:szCs w:val="32"/>
        </w:rPr>
        <w:t>考生从立定跳远开始，然后进行</w:t>
      </w:r>
      <w:r>
        <w:rPr>
          <w:rFonts w:ascii="方正仿宋_GBK" w:eastAsia="方正仿宋_GBK"/>
          <w:sz w:val="32"/>
          <w:szCs w:val="32"/>
        </w:rPr>
        <w:t>50</w:t>
      </w:r>
      <w:r>
        <w:rPr>
          <w:rFonts w:ascii="方正仿宋_GBK" w:eastAsia="方正仿宋_GBK" w:hint="eastAsia"/>
          <w:sz w:val="32"/>
          <w:szCs w:val="32"/>
        </w:rPr>
        <w:t>米跑，接着男生引体向上</w:t>
      </w:r>
      <w:r>
        <w:rPr>
          <w:rFonts w:ascii="方正仿宋_GBK" w:eastAsia="方正仿宋_GBK"/>
          <w:sz w:val="32"/>
          <w:szCs w:val="32"/>
        </w:rPr>
        <w:t>/</w:t>
      </w:r>
      <w:r>
        <w:rPr>
          <w:rFonts w:ascii="方正仿宋_GBK" w:eastAsia="方正仿宋_GBK" w:hint="eastAsia"/>
          <w:sz w:val="32"/>
          <w:szCs w:val="32"/>
        </w:rPr>
        <w:t>女生仰卧起坐，最后进行男生</w:t>
      </w:r>
      <w:r>
        <w:rPr>
          <w:rFonts w:ascii="方正仿宋_GBK" w:eastAsia="方正仿宋_GBK"/>
          <w:sz w:val="32"/>
          <w:szCs w:val="32"/>
        </w:rPr>
        <w:t>1000</w:t>
      </w:r>
      <w:r>
        <w:rPr>
          <w:rFonts w:ascii="方正仿宋_GBK" w:eastAsia="方正仿宋_GBK" w:hint="eastAsia"/>
          <w:sz w:val="32"/>
          <w:szCs w:val="32"/>
        </w:rPr>
        <w:t>米</w:t>
      </w:r>
      <w:r>
        <w:rPr>
          <w:rFonts w:ascii="方正仿宋_GBK" w:eastAsia="方正仿宋_GBK"/>
          <w:sz w:val="32"/>
          <w:szCs w:val="32"/>
        </w:rPr>
        <w:t>/</w:t>
      </w:r>
      <w:r>
        <w:rPr>
          <w:rFonts w:ascii="方正仿宋_GBK" w:eastAsia="方正仿宋_GBK" w:hint="eastAsia"/>
          <w:sz w:val="32"/>
          <w:szCs w:val="32"/>
        </w:rPr>
        <w:t>女生</w:t>
      </w:r>
      <w:r>
        <w:rPr>
          <w:rFonts w:ascii="方正仿宋_GBK" w:eastAsia="方正仿宋_GBK"/>
          <w:sz w:val="32"/>
          <w:szCs w:val="32"/>
        </w:rPr>
        <w:t>800</w:t>
      </w:r>
      <w:r>
        <w:rPr>
          <w:rFonts w:ascii="方正仿宋_GBK" w:eastAsia="方正仿宋_GBK" w:hint="eastAsia"/>
          <w:sz w:val="32"/>
          <w:szCs w:val="32"/>
        </w:rPr>
        <w:t>米跑。每组</w:t>
      </w:r>
      <w:r>
        <w:rPr>
          <w:rFonts w:ascii="方正仿宋_GBK" w:eastAsia="方正仿宋_GBK"/>
          <w:sz w:val="32"/>
          <w:szCs w:val="32"/>
        </w:rPr>
        <w:t>10</w:t>
      </w:r>
      <w:r>
        <w:rPr>
          <w:rFonts w:ascii="方正仿宋_GBK" w:eastAsia="方正仿宋_GBK" w:hint="eastAsia"/>
          <w:sz w:val="32"/>
          <w:szCs w:val="32"/>
        </w:rPr>
        <w:t>人依次经过四个测试点直至全部测评完毕。</w:t>
      </w:r>
    </w:p>
    <w:p w:rsidR="0022070F" w:rsidRDefault="007049E0">
      <w:pPr>
        <w:ind w:firstLineChars="200" w:firstLine="640"/>
        <w:rPr>
          <w:rFonts w:ascii="方正黑体_GBK" w:eastAsia="方正黑体_GBK"/>
          <w:sz w:val="32"/>
          <w:szCs w:val="32"/>
        </w:rPr>
      </w:pPr>
      <w:r>
        <w:rPr>
          <w:rFonts w:ascii="方正黑体_GBK" w:eastAsia="方正黑体_GBK" w:hint="eastAsia"/>
          <w:sz w:val="32"/>
          <w:szCs w:val="32"/>
        </w:rPr>
        <w:t>注：所有测试项目禁止穿钉鞋。</w:t>
      </w:r>
    </w:p>
    <w:p w:rsidR="0022070F" w:rsidRDefault="0022070F"/>
    <w:p w:rsidR="0022070F" w:rsidRDefault="0022070F">
      <w:pPr>
        <w:adjustRightInd w:val="0"/>
        <w:snapToGrid w:val="0"/>
        <w:spacing w:line="580" w:lineRule="exact"/>
        <w:ind w:firstLineChars="200" w:firstLine="668"/>
        <w:rPr>
          <w:rFonts w:ascii="仿宋_GB2312" w:eastAsia="仿宋_GB2312" w:hAnsi="Futura-Medium" w:cs="Futura-Medium" w:hint="eastAsia"/>
          <w:spacing w:val="7"/>
          <w:sz w:val="32"/>
          <w:szCs w:val="32"/>
          <w:shd w:val="clear" w:color="auto" w:fill="FFFFFF"/>
        </w:rPr>
      </w:pPr>
    </w:p>
    <w:sectPr w:rsidR="0022070F" w:rsidSect="0022070F">
      <w:pgSz w:w="11906" w:h="16838"/>
      <w:pgMar w:top="1814" w:right="1418" w:bottom="204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9E0" w:rsidRDefault="007049E0" w:rsidP="00186117">
      <w:r>
        <w:separator/>
      </w:r>
    </w:p>
  </w:endnote>
  <w:endnote w:type="continuationSeparator" w:id="1">
    <w:p w:rsidR="007049E0" w:rsidRDefault="007049E0" w:rsidP="00186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Futura-Medium">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PingFang SC">
    <w:altName w:val="Segoe Print"/>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9E0" w:rsidRDefault="007049E0" w:rsidP="00186117">
      <w:r>
        <w:separator/>
      </w:r>
    </w:p>
  </w:footnote>
  <w:footnote w:type="continuationSeparator" w:id="1">
    <w:p w:rsidR="007049E0" w:rsidRDefault="007049E0" w:rsidP="001861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AzMjc3NTIwN2M5MTY1YWMyOGNjNmJjZTc3YjVjNWUifQ=="/>
  </w:docVars>
  <w:rsids>
    <w:rsidRoot w:val="7E163B04"/>
    <w:rsid w:val="000C1755"/>
    <w:rsid w:val="00186117"/>
    <w:rsid w:val="001923E5"/>
    <w:rsid w:val="0022070F"/>
    <w:rsid w:val="00275FCD"/>
    <w:rsid w:val="003E119C"/>
    <w:rsid w:val="00450E7C"/>
    <w:rsid w:val="007049E0"/>
    <w:rsid w:val="0077448E"/>
    <w:rsid w:val="007D4C8A"/>
    <w:rsid w:val="008158B0"/>
    <w:rsid w:val="00995961"/>
    <w:rsid w:val="009A0A91"/>
    <w:rsid w:val="00BD0E19"/>
    <w:rsid w:val="00C2419B"/>
    <w:rsid w:val="00C64225"/>
    <w:rsid w:val="00E874B6"/>
    <w:rsid w:val="00EA236E"/>
    <w:rsid w:val="6B0F2DD6"/>
    <w:rsid w:val="7E163B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70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2070F"/>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2070F"/>
    <w:rPr>
      <w:sz w:val="18"/>
      <w:szCs w:val="18"/>
    </w:rPr>
  </w:style>
  <w:style w:type="paragraph" w:styleId="a4">
    <w:name w:val="footer"/>
    <w:basedOn w:val="a"/>
    <w:link w:val="Char0"/>
    <w:rsid w:val="0022070F"/>
    <w:pPr>
      <w:tabs>
        <w:tab w:val="center" w:pos="4153"/>
        <w:tab w:val="right" w:pos="8306"/>
      </w:tabs>
      <w:snapToGrid w:val="0"/>
      <w:jc w:val="left"/>
    </w:pPr>
    <w:rPr>
      <w:sz w:val="18"/>
      <w:szCs w:val="18"/>
    </w:rPr>
  </w:style>
  <w:style w:type="paragraph" w:styleId="a5">
    <w:name w:val="header"/>
    <w:basedOn w:val="a"/>
    <w:link w:val="Char1"/>
    <w:rsid w:val="0022070F"/>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22070F"/>
    <w:pPr>
      <w:spacing w:beforeAutospacing="1" w:afterAutospacing="1"/>
      <w:jc w:val="left"/>
    </w:pPr>
    <w:rPr>
      <w:rFonts w:cs="Times New Roman"/>
      <w:kern w:val="0"/>
      <w:sz w:val="24"/>
    </w:rPr>
  </w:style>
  <w:style w:type="character" w:customStyle="1" w:styleId="Char">
    <w:name w:val="批注框文本 Char"/>
    <w:basedOn w:val="a0"/>
    <w:link w:val="a3"/>
    <w:rsid w:val="0022070F"/>
    <w:rPr>
      <w:rFonts w:asciiTheme="minorHAnsi" w:eastAsiaTheme="minorEastAsia" w:hAnsiTheme="minorHAnsi" w:cstheme="minorBidi"/>
      <w:kern w:val="2"/>
      <w:sz w:val="18"/>
      <w:szCs w:val="18"/>
    </w:rPr>
  </w:style>
  <w:style w:type="character" w:customStyle="1" w:styleId="Char1">
    <w:name w:val="页眉 Char"/>
    <w:basedOn w:val="a0"/>
    <w:link w:val="a5"/>
    <w:rsid w:val="0022070F"/>
    <w:rPr>
      <w:rFonts w:asciiTheme="minorHAnsi" w:eastAsiaTheme="minorEastAsia" w:hAnsiTheme="minorHAnsi" w:cstheme="minorBidi"/>
      <w:kern w:val="2"/>
      <w:sz w:val="18"/>
      <w:szCs w:val="18"/>
    </w:rPr>
  </w:style>
  <w:style w:type="character" w:customStyle="1" w:styleId="Char0">
    <w:name w:val="页脚 Char"/>
    <w:basedOn w:val="a0"/>
    <w:link w:val="a4"/>
    <w:rsid w:val="002207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600</Words>
  <Characters>3426</Characters>
  <Application>Microsoft Office Word</Application>
  <DocSecurity>0</DocSecurity>
  <Lines>28</Lines>
  <Paragraphs>8</Paragraphs>
  <ScaleCrop>false</ScaleCrop>
  <Company>china</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慎文诚德</dc:creator>
  <cp:lastModifiedBy>lenovo</cp:lastModifiedBy>
  <cp:revision>2</cp:revision>
  <cp:lastPrinted>2023-11-24T00:32:00Z</cp:lastPrinted>
  <dcterms:created xsi:type="dcterms:W3CDTF">2023-11-27T01:41:00Z</dcterms:created>
  <dcterms:modified xsi:type="dcterms:W3CDTF">2023-11-27T01:41:00Z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A35C607839994B41ABE086EDB21AA173_13</vt:lpwstr>
  </property>
</Properties>
</file>